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D7" w:rsidRDefault="00D906D7">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
          <w:bCs/>
          <w:sz w:val="22"/>
          <w:szCs w:val="22"/>
          <w:lang w:val="es-ES"/>
        </w:rPr>
      </w:pPr>
    </w:p>
    <w:p w:rsidR="00D906D7" w:rsidRPr="00DE70B0" w:rsidRDefault="00DE70B0" w:rsidP="009C3DD6">
      <w:pPr>
        <w:pBdr>
          <w:top w:val="single" w:sz="4" w:space="0" w:color="auto"/>
          <w:left w:val="single" w:sz="4" w:space="4" w:color="auto"/>
          <w:bottom w:val="single" w:sz="4" w:space="1" w:color="auto"/>
          <w:right w:val="single" w:sz="4" w:space="4" w:color="auto"/>
        </w:pBdr>
        <w:spacing w:line="276" w:lineRule="auto"/>
        <w:jc w:val="both"/>
        <w:outlineLvl w:val="0"/>
        <w:rPr>
          <w:rFonts w:ascii="Verdana" w:hAnsi="Verdana" w:cs="Arial"/>
          <w:bCs/>
          <w:sz w:val="22"/>
          <w:szCs w:val="22"/>
          <w:lang w:val="en-GB"/>
        </w:rPr>
      </w:pPr>
      <w:r w:rsidRPr="00DE70B0">
        <w:rPr>
          <w:rFonts w:ascii="Verdana" w:hAnsi="Verdana" w:cs="Arial"/>
          <w:b/>
          <w:bCs/>
          <w:sz w:val="22"/>
          <w:szCs w:val="22"/>
          <w:lang w:val="en-GB"/>
        </w:rPr>
        <w:t>CONTRACT FOR PERFORMANCE OF CLINICAL TRIALS:</w:t>
      </w:r>
      <w:r w:rsidR="00D906D7" w:rsidRPr="00DE70B0">
        <w:rPr>
          <w:rFonts w:ascii="Verdana" w:hAnsi="Verdana" w:cs="Arial"/>
          <w:b/>
          <w:bCs/>
          <w:sz w:val="22"/>
          <w:szCs w:val="22"/>
          <w:lang w:val="en-GB"/>
        </w:rPr>
        <w:t xml:space="preserve"> </w:t>
      </w:r>
      <w:r w:rsidR="00D906D7">
        <w:rPr>
          <w:rFonts w:ascii="Verdana" w:hAnsi="Verdana" w:cs="Arial"/>
          <w:bCs/>
          <w:sz w:val="22"/>
          <w:szCs w:val="22"/>
          <w:lang w:val="es-ES"/>
        </w:rPr>
        <w:fldChar w:fldCharType="begin">
          <w:ffData>
            <w:name w:val="Texto54"/>
            <w:enabled/>
            <w:calcOnExit w:val="0"/>
            <w:textInput/>
          </w:ffData>
        </w:fldChar>
      </w:r>
      <w:bookmarkStart w:id="0" w:name="Texto54"/>
      <w:r w:rsidR="00D906D7" w:rsidRPr="00DE70B0">
        <w:rPr>
          <w:rFonts w:ascii="Verdana" w:hAnsi="Verdana" w:cs="Arial"/>
          <w:bCs/>
          <w:sz w:val="22"/>
          <w:szCs w:val="22"/>
          <w:lang w:val="en-GB"/>
        </w:rPr>
        <w:instrText xml:space="preserve"> FORMTEXT </w:instrText>
      </w:r>
      <w:r w:rsidR="00D906D7">
        <w:rPr>
          <w:rFonts w:ascii="Verdana" w:hAnsi="Verdana" w:cs="Arial"/>
          <w:bCs/>
          <w:sz w:val="22"/>
          <w:szCs w:val="22"/>
          <w:lang w:val="es-ES"/>
        </w:rPr>
      </w:r>
      <w:r w:rsidR="00D906D7">
        <w:rPr>
          <w:rFonts w:ascii="Verdana" w:hAnsi="Verdana" w:cs="Arial"/>
          <w:bCs/>
          <w:sz w:val="22"/>
          <w:szCs w:val="22"/>
          <w:lang w:val="es-ES"/>
        </w:rPr>
        <w:fldChar w:fldCharType="separate"/>
      </w:r>
      <w:bookmarkStart w:id="1" w:name="_GoBack"/>
      <w:r w:rsidR="00D906D7">
        <w:rPr>
          <w:rFonts w:ascii="Verdana" w:hAnsi="Verdana" w:cs="Arial"/>
          <w:bCs/>
          <w:sz w:val="22"/>
          <w:szCs w:val="22"/>
          <w:lang w:val="es-ES"/>
        </w:rPr>
        <w:t> </w:t>
      </w:r>
      <w:r w:rsidR="00D906D7">
        <w:rPr>
          <w:rFonts w:ascii="Verdana" w:hAnsi="Verdana" w:cs="Arial"/>
          <w:bCs/>
          <w:sz w:val="22"/>
          <w:szCs w:val="22"/>
          <w:lang w:val="es-ES"/>
        </w:rPr>
        <w:t> </w:t>
      </w:r>
      <w:r w:rsidR="00D906D7">
        <w:rPr>
          <w:rFonts w:ascii="Verdana" w:hAnsi="Verdana" w:cs="Arial"/>
          <w:bCs/>
          <w:sz w:val="22"/>
          <w:szCs w:val="22"/>
          <w:lang w:val="es-ES"/>
        </w:rPr>
        <w:t> </w:t>
      </w:r>
      <w:r w:rsidR="00D906D7">
        <w:rPr>
          <w:rFonts w:ascii="Verdana" w:hAnsi="Verdana" w:cs="Arial"/>
          <w:bCs/>
          <w:sz w:val="22"/>
          <w:szCs w:val="22"/>
          <w:lang w:val="es-ES"/>
        </w:rPr>
        <w:t> </w:t>
      </w:r>
      <w:r w:rsidR="00D906D7">
        <w:rPr>
          <w:rFonts w:ascii="Verdana" w:hAnsi="Verdana" w:cs="Arial"/>
          <w:bCs/>
          <w:sz w:val="22"/>
          <w:szCs w:val="22"/>
          <w:lang w:val="es-ES"/>
        </w:rPr>
        <w:t> </w:t>
      </w:r>
      <w:bookmarkEnd w:id="1"/>
      <w:r w:rsidR="00D906D7">
        <w:rPr>
          <w:rFonts w:ascii="Verdana" w:hAnsi="Verdana" w:cs="Arial"/>
          <w:bCs/>
          <w:sz w:val="22"/>
          <w:szCs w:val="22"/>
          <w:lang w:val="es-ES"/>
        </w:rPr>
        <w:fldChar w:fldCharType="end"/>
      </w:r>
      <w:bookmarkEnd w:id="0"/>
    </w:p>
    <w:p w:rsidR="00D906D7" w:rsidRPr="00F42B31" w:rsidRDefault="00D906D7">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n-GB"/>
        </w:rPr>
      </w:pPr>
      <w:r w:rsidRPr="00F42B31">
        <w:rPr>
          <w:rFonts w:ascii="Verdana" w:hAnsi="Verdana" w:cs="Arial"/>
          <w:bCs/>
          <w:sz w:val="22"/>
          <w:szCs w:val="22"/>
          <w:lang w:val="en-GB"/>
        </w:rPr>
        <w:t xml:space="preserve">                                                                                                                        </w:t>
      </w:r>
      <w:r>
        <w:rPr>
          <w:rFonts w:ascii="Verdana" w:hAnsi="Verdana" w:cs="Arial"/>
          <w:bCs/>
          <w:sz w:val="22"/>
          <w:szCs w:val="22"/>
          <w:lang w:val="es-ES"/>
        </w:rPr>
        <w:fldChar w:fldCharType="begin">
          <w:ffData>
            <w:name w:val="Texto2"/>
            <w:enabled/>
            <w:calcOnExit w:val="0"/>
            <w:textInput/>
          </w:ffData>
        </w:fldChar>
      </w:r>
      <w:bookmarkStart w:id="2" w:name="Texto2"/>
      <w:r w:rsidRPr="00F42B31">
        <w:rPr>
          <w:rFonts w:ascii="Verdana" w:hAnsi="Verdana" w:cs="Arial"/>
          <w:bCs/>
          <w:sz w:val="22"/>
          <w:szCs w:val="22"/>
          <w:lang w:val="en-GB"/>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F42B31" w:rsidRPr="00F42B31">
        <w:rPr>
          <w:rFonts w:ascii="Verdana" w:hAnsi="Verdana" w:cs="Arial"/>
          <w:bCs/>
          <w:sz w:val="22"/>
          <w:szCs w:val="22"/>
          <w:lang w:val="en-GB"/>
        </w:rPr>
        <w:t xml:space="preserve">PROTOCOL CODE: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2"/>
      <w:r w:rsidRPr="00F42B31">
        <w:rPr>
          <w:rFonts w:ascii="Verdana" w:hAnsi="Verdana" w:cs="Arial"/>
          <w:bCs/>
          <w:sz w:val="22"/>
          <w:szCs w:val="22"/>
          <w:lang w:val="en-GB"/>
        </w:rPr>
        <w:t xml:space="preserve"> </w:t>
      </w:r>
    </w:p>
    <w:p w:rsidR="00D906D7" w:rsidRPr="00F42B31" w:rsidRDefault="00D906D7">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n-GB"/>
        </w:rPr>
      </w:pPr>
      <w:r>
        <w:rPr>
          <w:rFonts w:ascii="Verdana" w:hAnsi="Verdana" w:cs="Arial"/>
          <w:bCs/>
          <w:sz w:val="22"/>
          <w:szCs w:val="22"/>
          <w:lang w:val="es-ES"/>
        </w:rPr>
        <w:fldChar w:fldCharType="begin">
          <w:ffData>
            <w:name w:val="Texto3"/>
            <w:enabled/>
            <w:calcOnExit w:val="0"/>
            <w:textInput/>
          </w:ffData>
        </w:fldChar>
      </w:r>
      <w:bookmarkStart w:id="3" w:name="Texto3"/>
      <w:r w:rsidRPr="00F42B31">
        <w:rPr>
          <w:rFonts w:ascii="Verdana" w:hAnsi="Verdana" w:cs="Arial"/>
          <w:bCs/>
          <w:sz w:val="22"/>
          <w:szCs w:val="22"/>
          <w:lang w:val="en-GB"/>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F42B31" w:rsidRPr="00F42B31">
        <w:rPr>
          <w:rFonts w:ascii="Verdana" w:hAnsi="Verdana" w:cs="Arial"/>
          <w:bCs/>
          <w:sz w:val="22"/>
          <w:szCs w:val="22"/>
          <w:lang w:val="en-GB"/>
        </w:rPr>
        <w:t>FOUNDATION CODE</w:t>
      </w:r>
      <w:r w:rsidR="00F42B31">
        <w:rPr>
          <w:rFonts w:ascii="Verdana" w:hAnsi="Verdana" w:cs="Arial"/>
          <w:bCs/>
          <w:sz w:val="22"/>
          <w:szCs w:val="22"/>
          <w:lang w:val="en-GB"/>
        </w:rPr>
        <w:t xml:space="preserve"> </w:t>
      </w:r>
      <w:r w:rsidR="00F42B31" w:rsidRPr="00F42B31">
        <w:rPr>
          <w:rFonts w:ascii="Verdana" w:hAnsi="Verdana" w:cs="Arial"/>
          <w:bCs/>
          <w:sz w:val="22"/>
          <w:szCs w:val="22"/>
          <w:lang w:val="en-GB"/>
        </w:rPr>
        <w:t xml:space="preserve">No:         </w:t>
      </w:r>
      <w:r>
        <w:rPr>
          <w:rFonts w:ascii="Verdana" w:hAnsi="Verdana" w:cs="Arial"/>
          <w:bCs/>
          <w:sz w:val="22"/>
          <w:szCs w:val="22"/>
          <w:lang w:val="es-ES"/>
        </w:rPr>
        <w:fldChar w:fldCharType="end"/>
      </w:r>
      <w:bookmarkEnd w:id="3"/>
      <w:r w:rsidRPr="00F42B31">
        <w:rPr>
          <w:rFonts w:ascii="Verdana" w:hAnsi="Verdana" w:cs="Arial"/>
          <w:bCs/>
          <w:sz w:val="22"/>
          <w:szCs w:val="22"/>
          <w:lang w:val="en-GB"/>
        </w:rPr>
        <w:t xml:space="preserve"> </w:t>
      </w:r>
    </w:p>
    <w:p w:rsidR="00D906D7" w:rsidRPr="00F42B31" w:rsidRDefault="00D906D7">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n-GB"/>
        </w:rPr>
      </w:pPr>
      <w:r>
        <w:rPr>
          <w:rFonts w:ascii="Verdana" w:hAnsi="Verdana" w:cs="Arial"/>
          <w:bCs/>
          <w:sz w:val="22"/>
          <w:szCs w:val="22"/>
          <w:lang w:val="es-ES"/>
        </w:rPr>
        <w:fldChar w:fldCharType="begin">
          <w:ffData>
            <w:name w:val="Texto2"/>
            <w:enabled/>
            <w:calcOnExit w:val="0"/>
            <w:textInput/>
          </w:ffData>
        </w:fldChar>
      </w:r>
      <w:r w:rsidRPr="00F42B31">
        <w:rPr>
          <w:rFonts w:ascii="Verdana" w:hAnsi="Verdana" w:cs="Arial"/>
          <w:bCs/>
          <w:sz w:val="22"/>
          <w:szCs w:val="22"/>
          <w:lang w:val="en-GB"/>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F42B31" w:rsidRPr="00F42B31">
        <w:rPr>
          <w:rFonts w:ascii="Verdana" w:hAnsi="Verdana" w:cs="Arial"/>
          <w:bCs/>
          <w:sz w:val="22"/>
          <w:szCs w:val="22"/>
          <w:lang w:val="en-GB"/>
        </w:rPr>
        <w:t>EUDRACT No</w:t>
      </w:r>
      <w:r w:rsidRPr="00F42B31">
        <w:rPr>
          <w:rFonts w:ascii="Verdana" w:hAnsi="Verdana" w:cs="Arial"/>
          <w:bCs/>
          <w:sz w:val="22"/>
          <w:szCs w:val="22"/>
          <w:lang w:val="en-GB"/>
        </w:rPr>
        <w:t>:</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r w:rsidRPr="00F42B31">
        <w:rPr>
          <w:rFonts w:ascii="Verdana" w:hAnsi="Verdana" w:cs="Arial"/>
          <w:bCs/>
          <w:sz w:val="22"/>
          <w:szCs w:val="22"/>
          <w:lang w:val="en-GB"/>
        </w:rPr>
        <w:t xml:space="preserve"> </w:t>
      </w:r>
    </w:p>
    <w:p w:rsidR="00D906D7" w:rsidRPr="00F42B31" w:rsidRDefault="00D906D7">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n-GB"/>
        </w:rPr>
      </w:pPr>
    </w:p>
    <w:p w:rsidR="00D906D7" w:rsidRPr="00F42B31" w:rsidRDefault="00D906D7">
      <w:pPr>
        <w:outlineLvl w:val="0"/>
        <w:rPr>
          <w:rFonts w:ascii="Verdana" w:hAnsi="Verdana" w:cs="Arial"/>
          <w:b/>
          <w:sz w:val="22"/>
          <w:szCs w:val="22"/>
          <w:lang w:val="en-GB"/>
        </w:rPr>
      </w:pPr>
    </w:p>
    <w:p w:rsidR="00D906D7" w:rsidRPr="00BA1378" w:rsidRDefault="006A6ED2">
      <w:pPr>
        <w:outlineLvl w:val="0"/>
        <w:rPr>
          <w:rFonts w:ascii="Verdana" w:hAnsi="Verdana" w:cs="Arial"/>
          <w:sz w:val="22"/>
          <w:szCs w:val="22"/>
          <w:lang w:val="en-GB"/>
        </w:rPr>
      </w:pPr>
      <w:r w:rsidRPr="00BA1378">
        <w:rPr>
          <w:rFonts w:ascii="Verdana" w:eastAsia="Verdana" w:hAnsi="Verdana" w:cs="Verdana"/>
          <w:sz w:val="22"/>
          <w:szCs w:val="22"/>
          <w:lang w:val="en-GB" w:eastAsia="en-US"/>
        </w:rPr>
        <w:t xml:space="preserve">In Madrid, on </w:t>
      </w:r>
      <w:r w:rsidR="00D906D7">
        <w:rPr>
          <w:rFonts w:ascii="Verdana" w:hAnsi="Verdana" w:cs="Arial"/>
          <w:sz w:val="22"/>
          <w:szCs w:val="22"/>
        </w:rPr>
        <w:fldChar w:fldCharType="begin">
          <w:ffData>
            <w:name w:val="Texto4"/>
            <w:enabled/>
            <w:calcOnExit w:val="0"/>
            <w:textInput/>
          </w:ffData>
        </w:fldChar>
      </w:r>
      <w:bookmarkStart w:id="4" w:name="Texto4"/>
      <w:r w:rsidR="00D906D7" w:rsidRPr="00BA1378">
        <w:rPr>
          <w:rFonts w:ascii="Verdana" w:hAnsi="Verdana" w:cs="Arial"/>
          <w:sz w:val="22"/>
          <w:szCs w:val="22"/>
          <w:lang w:val="en-GB"/>
        </w:rPr>
        <w:instrText xml:space="preserve"> FORMTEXT </w:instrText>
      </w:r>
      <w:r w:rsidR="00D906D7">
        <w:rPr>
          <w:rFonts w:ascii="Verdana" w:hAnsi="Verdana" w:cs="Arial"/>
          <w:sz w:val="22"/>
          <w:szCs w:val="22"/>
        </w:rPr>
      </w:r>
      <w:r w:rsidR="00D906D7">
        <w:rPr>
          <w:rFonts w:ascii="Verdana" w:hAnsi="Verdana" w:cs="Arial"/>
          <w:sz w:val="22"/>
          <w:szCs w:val="22"/>
        </w:rPr>
        <w:fldChar w:fldCharType="separate"/>
      </w:r>
      <w:r w:rsidR="00D906D7">
        <w:rPr>
          <w:rFonts w:ascii="Verdana" w:hAnsi="Verdana" w:cs="Arial"/>
          <w:sz w:val="22"/>
          <w:szCs w:val="22"/>
        </w:rPr>
        <w:t> </w:t>
      </w:r>
      <w:r w:rsidR="00D906D7">
        <w:rPr>
          <w:rFonts w:ascii="Verdana" w:hAnsi="Verdana" w:cs="Arial"/>
          <w:sz w:val="22"/>
          <w:szCs w:val="22"/>
        </w:rPr>
        <w:t> </w:t>
      </w:r>
      <w:r w:rsidR="00D906D7">
        <w:rPr>
          <w:rFonts w:ascii="Verdana" w:hAnsi="Verdana" w:cs="Arial"/>
          <w:sz w:val="22"/>
          <w:szCs w:val="22"/>
        </w:rPr>
        <w:t> </w:t>
      </w:r>
      <w:r w:rsidR="00D906D7">
        <w:rPr>
          <w:rFonts w:ascii="Verdana" w:hAnsi="Verdana" w:cs="Arial"/>
          <w:sz w:val="22"/>
          <w:szCs w:val="22"/>
        </w:rPr>
        <w:t> </w:t>
      </w:r>
      <w:r w:rsidR="00D906D7">
        <w:rPr>
          <w:rFonts w:ascii="Verdana" w:hAnsi="Verdana" w:cs="Arial"/>
          <w:sz w:val="22"/>
          <w:szCs w:val="22"/>
        </w:rPr>
        <w:t> </w:t>
      </w:r>
      <w:r w:rsidR="00D906D7">
        <w:rPr>
          <w:rFonts w:ascii="Verdana" w:hAnsi="Verdana" w:cs="Arial"/>
          <w:sz w:val="22"/>
          <w:szCs w:val="22"/>
        </w:rPr>
        <w:fldChar w:fldCharType="end"/>
      </w:r>
      <w:bookmarkEnd w:id="4"/>
    </w:p>
    <w:p w:rsidR="00D906D7" w:rsidRPr="00BA1378" w:rsidRDefault="00D906D7">
      <w:pPr>
        <w:outlineLvl w:val="0"/>
        <w:rPr>
          <w:rFonts w:ascii="Verdana" w:hAnsi="Verdana" w:cs="Arial"/>
          <w:sz w:val="22"/>
          <w:szCs w:val="22"/>
          <w:lang w:val="en-GB"/>
        </w:rPr>
      </w:pPr>
    </w:p>
    <w:p w:rsidR="00D906D7" w:rsidRPr="00BA1378" w:rsidRDefault="00D906D7">
      <w:pPr>
        <w:outlineLvl w:val="0"/>
        <w:rPr>
          <w:rFonts w:ascii="Verdana" w:hAnsi="Verdana" w:cs="Arial"/>
          <w:sz w:val="22"/>
          <w:szCs w:val="22"/>
          <w:lang w:val="en-GB"/>
        </w:rPr>
      </w:pPr>
    </w:p>
    <w:p w:rsidR="00D906D7" w:rsidRPr="00BA1378" w:rsidRDefault="00D065E7">
      <w:pPr>
        <w:jc w:val="center"/>
        <w:outlineLvl w:val="0"/>
        <w:rPr>
          <w:rFonts w:ascii="Verdana" w:hAnsi="Verdana" w:cs="Arial"/>
          <w:b/>
          <w:sz w:val="22"/>
          <w:szCs w:val="22"/>
          <w:lang w:val="en-GB"/>
        </w:rPr>
      </w:pPr>
      <w:r w:rsidRPr="00BA1378">
        <w:rPr>
          <w:rFonts w:ascii="Verdana" w:hAnsi="Verdana" w:cs="Arial"/>
          <w:b/>
          <w:sz w:val="22"/>
          <w:szCs w:val="22"/>
          <w:lang w:val="en-GB"/>
        </w:rPr>
        <w:t>BY AND BETWEEN</w:t>
      </w:r>
    </w:p>
    <w:p w:rsidR="00D906D7" w:rsidRPr="00BA1378" w:rsidRDefault="00D906D7">
      <w:pPr>
        <w:jc w:val="both"/>
        <w:rPr>
          <w:rFonts w:ascii="Verdana" w:hAnsi="Verdana" w:cs="Arial"/>
          <w:b/>
          <w:i/>
          <w:sz w:val="22"/>
          <w:szCs w:val="22"/>
          <w:lang w:val="en-GB"/>
        </w:rPr>
      </w:pPr>
    </w:p>
    <w:p w:rsidR="00F42B31" w:rsidRPr="00F42B31" w:rsidRDefault="00D906D7" w:rsidP="00870688">
      <w:pPr>
        <w:spacing w:line="276" w:lineRule="auto"/>
        <w:jc w:val="both"/>
        <w:rPr>
          <w:rFonts w:ascii="Verdana" w:hAnsi="Verdana" w:cs="Arial"/>
          <w:sz w:val="22"/>
          <w:szCs w:val="22"/>
          <w:lang w:val="en-GB"/>
        </w:rPr>
      </w:pPr>
      <w:r>
        <w:rPr>
          <w:rFonts w:ascii="Verdana" w:hAnsi="Verdana" w:cs="Arial"/>
          <w:sz w:val="22"/>
          <w:szCs w:val="22"/>
        </w:rPr>
        <w:fldChar w:fldCharType="begin">
          <w:ffData>
            <w:name w:val="Texto7"/>
            <w:enabled/>
            <w:calcOnExit w:val="0"/>
            <w:textInput/>
          </w:ffData>
        </w:fldChar>
      </w:r>
      <w:bookmarkStart w:id="5" w:name="Texto7"/>
      <w:r w:rsidRPr="00F42B31">
        <w:rPr>
          <w:rFonts w:ascii="Verdana" w:hAnsi="Verdana" w:cs="Arial"/>
          <w:sz w:val="22"/>
          <w:szCs w:val="22"/>
          <w:lang w:val="en-GB"/>
        </w:rPr>
        <w:instrText xml:space="preserve"> FORMTEXT </w:instrText>
      </w:r>
      <w:r>
        <w:rPr>
          <w:rFonts w:ascii="Verdana" w:hAnsi="Verdana" w:cs="Arial"/>
          <w:sz w:val="22"/>
          <w:szCs w:val="22"/>
        </w:rPr>
      </w:r>
      <w:r>
        <w:rPr>
          <w:rFonts w:ascii="Verdana" w:hAnsi="Verdana" w:cs="Arial"/>
          <w:sz w:val="22"/>
          <w:szCs w:val="22"/>
        </w:rPr>
        <w:fldChar w:fldCharType="separate"/>
      </w:r>
      <w:r w:rsidR="00F42B31" w:rsidRPr="00F42B31">
        <w:rPr>
          <w:rFonts w:ascii="Verdana" w:hAnsi="Verdana" w:cs="Arial"/>
          <w:sz w:val="22"/>
          <w:szCs w:val="22"/>
          <w:lang w:val="en-GB"/>
        </w:rPr>
        <w:t>Of the one part, Mr</w:t>
      </w:r>
      <w:r w:rsidR="00F42B31">
        <w:rPr>
          <w:rFonts w:ascii="Verdana" w:hAnsi="Verdana" w:cs="Arial"/>
          <w:sz w:val="22"/>
          <w:szCs w:val="22"/>
          <w:lang w:val="en-GB"/>
        </w:rPr>
        <w:t>.</w:t>
      </w:r>
      <w:r w:rsidR="00F42B31" w:rsidRPr="00F42B31">
        <w:rPr>
          <w:rFonts w:ascii="Verdana" w:hAnsi="Verdana" w:cs="Arial"/>
          <w:sz w:val="22"/>
          <w:szCs w:val="22"/>
          <w:lang w:val="en-GB"/>
        </w:rPr>
        <w:t>/Ms</w:t>
      </w:r>
      <w:r w:rsidR="00F42B31">
        <w:rPr>
          <w:rFonts w:ascii="Verdana" w:hAnsi="Verdana" w:cs="Arial"/>
          <w:sz w:val="22"/>
          <w:szCs w:val="22"/>
          <w:lang w:val="en-GB"/>
        </w:rPr>
        <w:t>.</w:t>
      </w:r>
      <w:r w:rsidR="00F42B31" w:rsidRPr="00F42B31">
        <w:rPr>
          <w:rFonts w:ascii="Verdana" w:hAnsi="Verdana" w:cs="Arial"/>
          <w:sz w:val="22"/>
          <w:szCs w:val="22"/>
          <w:lang w:val="en-GB"/>
        </w:rPr>
        <w:t xml:space="preserve"> …………………………………………………</w:t>
      </w:r>
      <w:r w:rsidR="00F42B31">
        <w:rPr>
          <w:rFonts w:ascii="Verdana" w:hAnsi="Verdana" w:cs="Arial"/>
          <w:sz w:val="22"/>
          <w:szCs w:val="22"/>
          <w:lang w:val="en-GB"/>
        </w:rPr>
        <w:t xml:space="preserve"> </w:t>
      </w:r>
      <w:r w:rsidR="00F42B31" w:rsidRPr="00F42B31">
        <w:rPr>
          <w:rFonts w:ascii="Verdana" w:hAnsi="Verdana" w:cs="Arial"/>
          <w:sz w:val="22"/>
          <w:szCs w:val="22"/>
          <w:lang w:val="en-GB"/>
        </w:rPr>
        <w:t>and ………………………………………………… Respectively acting in the name and on behalf of ………………………..………. (hereinafter, the SPONSOR), with registered office at</w:t>
      </w:r>
      <w:r w:rsidR="00F42B31">
        <w:rPr>
          <w:rFonts w:ascii="Verdana" w:hAnsi="Verdana" w:cs="Arial"/>
          <w:sz w:val="22"/>
          <w:szCs w:val="22"/>
          <w:lang w:val="en-GB"/>
        </w:rPr>
        <w:t xml:space="preserve"> </w:t>
      </w:r>
      <w:r w:rsidR="00F42B31" w:rsidRPr="00F42B31">
        <w:rPr>
          <w:rFonts w:ascii="Verdana" w:hAnsi="Verdana" w:cs="Arial"/>
          <w:sz w:val="22"/>
          <w:szCs w:val="22"/>
          <w:lang w:val="en-GB"/>
        </w:rPr>
        <w:t>………………………..………., being empowered for this act by deed of power of attorney No</w:t>
      </w:r>
      <w:r w:rsidR="00F42B31">
        <w:rPr>
          <w:rFonts w:ascii="Verdana" w:hAnsi="Verdana" w:cs="Arial"/>
          <w:sz w:val="22"/>
          <w:szCs w:val="22"/>
          <w:lang w:val="en-GB"/>
        </w:rPr>
        <w:t xml:space="preserve"> </w:t>
      </w:r>
      <w:r w:rsidR="00F42B31" w:rsidRPr="00F42B31">
        <w:rPr>
          <w:rFonts w:ascii="Verdana" w:hAnsi="Verdana" w:cs="Arial"/>
          <w:sz w:val="22"/>
          <w:szCs w:val="22"/>
          <w:lang w:val="en-GB"/>
        </w:rPr>
        <w:t>………………………..………., duly registered at the ………………………..……….</w:t>
      </w:r>
      <w:r w:rsidR="00F42B31">
        <w:rPr>
          <w:rFonts w:ascii="Verdana" w:hAnsi="Verdana" w:cs="Arial"/>
          <w:sz w:val="22"/>
          <w:szCs w:val="22"/>
          <w:lang w:val="en-GB"/>
        </w:rPr>
        <w:t xml:space="preserve"> </w:t>
      </w:r>
      <w:r w:rsidR="00F42B31" w:rsidRPr="00F42B31">
        <w:rPr>
          <w:rFonts w:ascii="Verdana" w:hAnsi="Verdana" w:cs="Arial"/>
          <w:sz w:val="22"/>
          <w:szCs w:val="22"/>
          <w:lang w:val="en-GB"/>
        </w:rPr>
        <w:t>Companies Registry, executed before the Notary of the ………………………..……….</w:t>
      </w:r>
      <w:r w:rsidR="00F42B31">
        <w:rPr>
          <w:rFonts w:ascii="Verdana" w:hAnsi="Verdana" w:cs="Arial"/>
          <w:sz w:val="22"/>
          <w:szCs w:val="22"/>
          <w:lang w:val="en-GB"/>
        </w:rPr>
        <w:t xml:space="preserve"> </w:t>
      </w:r>
      <w:r w:rsidR="00F42B31" w:rsidRPr="00F42B31">
        <w:rPr>
          <w:rFonts w:ascii="Verdana" w:hAnsi="Verdana" w:cs="Arial"/>
          <w:sz w:val="22"/>
          <w:szCs w:val="22"/>
          <w:lang w:val="en-GB"/>
        </w:rPr>
        <w:t>Notarial Association, Mr</w:t>
      </w:r>
      <w:r w:rsidR="00F42B31">
        <w:rPr>
          <w:rFonts w:ascii="Verdana" w:hAnsi="Verdana" w:cs="Arial"/>
          <w:sz w:val="22"/>
          <w:szCs w:val="22"/>
          <w:lang w:val="en-GB"/>
        </w:rPr>
        <w:t>.</w:t>
      </w:r>
      <w:r w:rsidR="00F42B31" w:rsidRPr="00F42B31">
        <w:rPr>
          <w:rFonts w:ascii="Verdana" w:hAnsi="Verdana" w:cs="Arial"/>
          <w:sz w:val="22"/>
          <w:szCs w:val="22"/>
          <w:lang w:val="en-GB"/>
        </w:rPr>
        <w:t>/Ms</w:t>
      </w:r>
      <w:r w:rsidR="00F42B31">
        <w:rPr>
          <w:rFonts w:ascii="Verdana" w:hAnsi="Verdana" w:cs="Arial"/>
          <w:sz w:val="22"/>
          <w:szCs w:val="22"/>
          <w:lang w:val="en-GB"/>
        </w:rPr>
        <w:t xml:space="preserve">. </w:t>
      </w:r>
      <w:r w:rsidR="00F42B31" w:rsidRPr="00F42B31">
        <w:rPr>
          <w:rFonts w:ascii="Verdana" w:hAnsi="Verdana" w:cs="Arial"/>
          <w:sz w:val="22"/>
          <w:szCs w:val="22"/>
          <w:lang w:val="en-GB"/>
        </w:rPr>
        <w:t>………………………..………., dated ………………………..………. .</w:t>
      </w:r>
    </w:p>
    <w:p w:rsidR="00F42B31" w:rsidRPr="00F42B31" w:rsidRDefault="00F42B31" w:rsidP="00F42B31">
      <w:pPr>
        <w:jc w:val="both"/>
        <w:rPr>
          <w:rFonts w:ascii="Verdana" w:hAnsi="Verdana" w:cs="Arial"/>
          <w:sz w:val="22"/>
          <w:szCs w:val="22"/>
          <w:lang w:val="en-GB"/>
        </w:rPr>
      </w:pPr>
    </w:p>
    <w:p w:rsidR="00F42B31" w:rsidRPr="00F42B31" w:rsidRDefault="00F42B31" w:rsidP="00870688">
      <w:pPr>
        <w:spacing w:line="276" w:lineRule="auto"/>
        <w:jc w:val="both"/>
        <w:rPr>
          <w:rFonts w:ascii="Verdana" w:hAnsi="Verdana" w:cs="Arial"/>
          <w:sz w:val="22"/>
          <w:szCs w:val="22"/>
          <w:lang w:val="en-GB"/>
        </w:rPr>
      </w:pPr>
      <w:r w:rsidRPr="00F42B31">
        <w:rPr>
          <w:rFonts w:ascii="Verdana" w:hAnsi="Verdana" w:cs="Arial"/>
          <w:sz w:val="22"/>
          <w:szCs w:val="22"/>
          <w:lang w:val="en-GB"/>
        </w:rPr>
        <w:t>Of the one part, Mr./Ms. ………………………………………………… (name of the CRO's legal representative), as legal representative of (CRO name) and with registered office at (CRO’s full address) in (town and post code), (hereinafter, the CRO) acting in the name and on behalf of the SPONSOR (Full name, address and Tax ID Code of the SPONSOR - pharmaceutical laboratory, scientific company, or legal person), (hereinafter, the SPONSOR) authorized for this purpose under powers of attorney issued in ……………</w:t>
      </w:r>
      <w:r>
        <w:rPr>
          <w:rFonts w:ascii="Verdana" w:hAnsi="Verdana" w:cs="Arial"/>
          <w:sz w:val="22"/>
          <w:szCs w:val="22"/>
          <w:lang w:val="en-GB"/>
        </w:rPr>
        <w:t xml:space="preserve"> </w:t>
      </w:r>
      <w:r w:rsidRPr="00F42B31">
        <w:rPr>
          <w:rFonts w:ascii="Verdana" w:hAnsi="Verdana" w:cs="Arial"/>
          <w:sz w:val="22"/>
          <w:szCs w:val="22"/>
          <w:lang w:val="en-GB"/>
        </w:rPr>
        <w:t>on ……………</w:t>
      </w:r>
      <w:r>
        <w:rPr>
          <w:rFonts w:ascii="Verdana" w:hAnsi="Verdana" w:cs="Arial"/>
          <w:sz w:val="22"/>
          <w:szCs w:val="22"/>
          <w:lang w:val="en-GB"/>
        </w:rPr>
        <w:t xml:space="preserve"> </w:t>
      </w:r>
      <w:r w:rsidRPr="00F42B31">
        <w:rPr>
          <w:rFonts w:ascii="Verdana" w:hAnsi="Verdana" w:cs="Arial"/>
          <w:sz w:val="22"/>
          <w:szCs w:val="22"/>
          <w:lang w:val="en-GB"/>
        </w:rPr>
        <w:t>(date), before the Notary, Mr./Ms. ……………</w:t>
      </w:r>
      <w:r>
        <w:rPr>
          <w:rFonts w:ascii="Verdana" w:hAnsi="Verdana" w:cs="Arial"/>
          <w:sz w:val="22"/>
          <w:szCs w:val="22"/>
          <w:lang w:val="en-GB"/>
        </w:rPr>
        <w:t xml:space="preserve"> </w:t>
      </w:r>
      <w:r w:rsidRPr="00F42B31">
        <w:rPr>
          <w:rFonts w:ascii="Verdana" w:hAnsi="Verdana" w:cs="Arial"/>
          <w:sz w:val="22"/>
          <w:szCs w:val="22"/>
          <w:lang w:val="en-GB"/>
        </w:rPr>
        <w:t>. There is no exemption from the SPONSOR’s liability under Royal Decree 1090/2015, of 4 December, regulating clinical trials with medications, Research with medications’ Ethics Committees and the Spanish Clinical Trials Registry (hereinafter, RD 1090/2015, of 4 December).</w:t>
      </w:r>
    </w:p>
    <w:p w:rsidR="00D906D7" w:rsidRPr="00BA1378" w:rsidRDefault="00D906D7">
      <w:pPr>
        <w:jc w:val="both"/>
        <w:rPr>
          <w:rFonts w:ascii="Verdana" w:hAnsi="Verdana" w:cs="Arial"/>
          <w:sz w:val="22"/>
          <w:szCs w:val="22"/>
          <w:lang w:val="en-GB"/>
        </w:rPr>
      </w:pPr>
      <w:r>
        <w:rPr>
          <w:rFonts w:ascii="Verdana" w:hAnsi="Verdana" w:cs="Arial"/>
          <w:sz w:val="22"/>
          <w:szCs w:val="22"/>
        </w:rPr>
        <w:fldChar w:fldCharType="end"/>
      </w:r>
      <w:bookmarkEnd w:id="5"/>
    </w:p>
    <w:p w:rsidR="00F42B31" w:rsidRDefault="00BA1378" w:rsidP="00F42B31">
      <w:pPr>
        <w:spacing w:line="276" w:lineRule="auto"/>
        <w:jc w:val="both"/>
        <w:rPr>
          <w:rFonts w:ascii="Verdana" w:hAnsi="Verdana" w:cs="Arial"/>
          <w:sz w:val="22"/>
          <w:szCs w:val="22"/>
          <w:lang w:val="en-GB"/>
        </w:rPr>
      </w:pPr>
      <w:r>
        <w:rPr>
          <w:rFonts w:ascii="Verdana" w:hAnsi="Verdana" w:cs="Arial"/>
          <w:sz w:val="22"/>
          <w:szCs w:val="22"/>
          <w:lang w:val="en-GB"/>
        </w:rPr>
        <w:t>Party of another, Dr</w:t>
      </w:r>
      <w:r w:rsidR="00F42B31" w:rsidRPr="00F42B31">
        <w:rPr>
          <w:rFonts w:ascii="Verdana" w:hAnsi="Verdana" w:cs="Arial"/>
          <w:sz w:val="22"/>
          <w:szCs w:val="22"/>
          <w:lang w:val="en-GB"/>
        </w:rPr>
        <w:t xml:space="preserve">. Carmen Martínez de Pancorbo González acting on behalf and in representation, as </w:t>
      </w:r>
      <w:r w:rsidR="00153298" w:rsidRPr="00153298">
        <w:rPr>
          <w:rFonts w:ascii="Verdana" w:hAnsi="Verdana" w:cs="Arial"/>
          <w:sz w:val="22"/>
          <w:szCs w:val="22"/>
          <w:lang w:val="en-GB"/>
        </w:rPr>
        <w:t>Chairperson of the Board of Trustees</w:t>
      </w:r>
      <w:r w:rsidR="00F42B31" w:rsidRPr="00F42B31">
        <w:rPr>
          <w:rFonts w:ascii="Verdana" w:hAnsi="Verdana" w:cs="Arial"/>
          <w:sz w:val="22"/>
          <w:szCs w:val="22"/>
          <w:lang w:val="en-GB"/>
        </w:rPr>
        <w:t xml:space="preserve">,  of the </w:t>
      </w:r>
      <w:r w:rsidR="00F42B31" w:rsidRPr="00F42B31">
        <w:rPr>
          <w:rFonts w:ascii="Verdana" w:hAnsi="Verdana" w:cs="Arial"/>
          <w:b/>
          <w:sz w:val="22"/>
          <w:szCs w:val="22"/>
          <w:lang w:val="en-GB"/>
        </w:rPr>
        <w:t>FUNDACIÓN PARA LA INVESTIGACIÓN BIOMÉDICA DEL HOSPITAL UNIVERSITARIO 12 DE OCTUBRE</w:t>
      </w:r>
      <w:r w:rsidR="00F42B31" w:rsidRPr="00F42B31">
        <w:rPr>
          <w:rFonts w:ascii="Verdana" w:hAnsi="Verdana" w:cs="Arial"/>
          <w:sz w:val="22"/>
          <w:szCs w:val="22"/>
          <w:lang w:val="en-GB"/>
        </w:rPr>
        <w:t xml:space="preserve"> (hereinafter ‘FOUNDATION’), with registered address Avda de Cordoba, s/n, Centro de Actividades Ambulatorias, 6ª Planta, Bloque D, Madrid (28041), with VAT number G 83727016, e-mail ensayos.hdoc@salud.madrid.org, duly authorized to execute the present document by virtue of the power of attorney authorized on 19 December 2011 by the Notary Public of Madrid Mr. José Amérigo Cruz. </w:t>
      </w:r>
    </w:p>
    <w:p w:rsidR="00F42B31" w:rsidRPr="00F42B31" w:rsidRDefault="00F42B31" w:rsidP="00F42B31">
      <w:pPr>
        <w:spacing w:line="276" w:lineRule="auto"/>
        <w:jc w:val="both"/>
        <w:rPr>
          <w:rFonts w:ascii="Verdana" w:hAnsi="Verdana" w:cs="Arial"/>
          <w:sz w:val="22"/>
          <w:szCs w:val="22"/>
          <w:lang w:val="en-GB"/>
        </w:rPr>
      </w:pPr>
      <w:r w:rsidRPr="00F42B31">
        <w:rPr>
          <w:rFonts w:ascii="Verdana" w:hAnsi="Verdana" w:cs="Arial"/>
          <w:sz w:val="22"/>
          <w:szCs w:val="22"/>
          <w:lang w:val="en-GB"/>
        </w:rPr>
        <w:t xml:space="preserve"> </w:t>
      </w:r>
    </w:p>
    <w:p w:rsidR="00F42B31" w:rsidRDefault="00BA1378" w:rsidP="00F42B31">
      <w:pPr>
        <w:spacing w:line="276" w:lineRule="auto"/>
        <w:jc w:val="both"/>
        <w:rPr>
          <w:rFonts w:ascii="Verdana" w:hAnsi="Verdana" w:cs="Arial"/>
          <w:sz w:val="22"/>
          <w:szCs w:val="22"/>
          <w:lang w:val="es-ES"/>
        </w:rPr>
      </w:pPr>
      <w:r>
        <w:rPr>
          <w:rFonts w:ascii="Verdana" w:hAnsi="Verdana" w:cs="Arial"/>
          <w:sz w:val="22"/>
          <w:szCs w:val="22"/>
          <w:lang w:val="es-ES"/>
        </w:rPr>
        <w:t>Dr</w:t>
      </w:r>
      <w:r w:rsidR="00F42B31" w:rsidRPr="00F42B31">
        <w:rPr>
          <w:rFonts w:ascii="Verdana" w:hAnsi="Verdana" w:cs="Arial"/>
          <w:sz w:val="22"/>
          <w:szCs w:val="22"/>
          <w:lang w:val="es-ES"/>
        </w:rPr>
        <w:t xml:space="preserve">. Carmen Martínez de Pancorbo González as </w:t>
      </w:r>
      <w:r w:rsidR="00153298" w:rsidRPr="00153298">
        <w:rPr>
          <w:rFonts w:ascii="Verdana" w:hAnsi="Verdana" w:cs="Arial"/>
          <w:sz w:val="22"/>
          <w:szCs w:val="22"/>
          <w:lang w:val="es-ES"/>
        </w:rPr>
        <w:t>Managing Director</w:t>
      </w:r>
      <w:r w:rsidR="00F42B31" w:rsidRPr="00F42B31">
        <w:rPr>
          <w:rFonts w:ascii="Verdana" w:hAnsi="Verdana" w:cs="Arial"/>
          <w:sz w:val="22"/>
          <w:szCs w:val="22"/>
          <w:lang w:val="es-ES"/>
        </w:rPr>
        <w:t xml:space="preserve"> of the </w:t>
      </w:r>
      <w:r w:rsidR="00F42B31" w:rsidRPr="00F42B31">
        <w:rPr>
          <w:rFonts w:ascii="Verdana" w:hAnsi="Verdana" w:cs="Arial"/>
          <w:b/>
          <w:sz w:val="22"/>
          <w:szCs w:val="22"/>
          <w:lang w:val="es-ES"/>
        </w:rPr>
        <w:t>HOSPITAL UNIVERSITARIO 12 DE OCTUBRE</w:t>
      </w:r>
      <w:r w:rsidR="00F42B31" w:rsidRPr="00F42B31">
        <w:rPr>
          <w:rFonts w:ascii="Verdana" w:hAnsi="Verdana" w:cs="Arial"/>
          <w:sz w:val="22"/>
          <w:szCs w:val="22"/>
          <w:lang w:val="es-ES"/>
        </w:rPr>
        <w:t xml:space="preserve"> (hereinafter, </w:t>
      </w:r>
      <w:r w:rsidR="00F42B31" w:rsidRPr="00F42B31">
        <w:rPr>
          <w:rFonts w:ascii="Verdana" w:hAnsi="Verdana" w:cs="Arial"/>
          <w:b/>
          <w:sz w:val="22"/>
          <w:szCs w:val="22"/>
          <w:lang w:val="es-ES"/>
        </w:rPr>
        <w:t>HOSPITAL</w:t>
      </w:r>
      <w:r w:rsidR="00F42B31" w:rsidRPr="00F42B31">
        <w:rPr>
          <w:rFonts w:ascii="Verdana" w:hAnsi="Verdana" w:cs="Arial"/>
          <w:sz w:val="22"/>
          <w:szCs w:val="22"/>
          <w:lang w:val="es-ES"/>
        </w:rPr>
        <w:t xml:space="preserve">) with registered address </w:t>
      </w:r>
      <w:r w:rsidR="00F42B31" w:rsidRPr="00F42B31">
        <w:rPr>
          <w:rFonts w:ascii="Verdana" w:hAnsi="Verdana" w:cs="Arial"/>
          <w:sz w:val="22"/>
          <w:szCs w:val="22"/>
          <w:lang w:val="es-ES"/>
        </w:rPr>
        <w:lastRenderedPageBreak/>
        <w:t>Avda. de Cordoba, s/nº, Centro de Actividades Ambulatorias, 6ª planta, Bloque D, Madrid (28041).</w:t>
      </w:r>
    </w:p>
    <w:p w:rsidR="00D065E7" w:rsidRPr="00F42B31" w:rsidRDefault="00D065E7" w:rsidP="00F42B31">
      <w:pPr>
        <w:spacing w:line="276" w:lineRule="auto"/>
        <w:jc w:val="both"/>
        <w:rPr>
          <w:rFonts w:ascii="Verdana" w:hAnsi="Verdana" w:cs="Arial"/>
          <w:sz w:val="22"/>
          <w:szCs w:val="22"/>
          <w:lang w:val="es-ES"/>
        </w:rPr>
      </w:pPr>
    </w:p>
    <w:p w:rsidR="00F42B31" w:rsidRPr="00F42B31" w:rsidRDefault="00F42B31" w:rsidP="00F42B31">
      <w:pPr>
        <w:spacing w:line="276" w:lineRule="auto"/>
        <w:jc w:val="both"/>
        <w:rPr>
          <w:rFonts w:ascii="Verdana" w:hAnsi="Verdana" w:cs="Arial"/>
          <w:sz w:val="22"/>
          <w:szCs w:val="22"/>
          <w:lang w:val="en-GB"/>
        </w:rPr>
      </w:pPr>
      <w:r w:rsidRPr="00F42B31">
        <w:rPr>
          <w:rFonts w:ascii="Verdana" w:hAnsi="Verdana" w:cs="Arial"/>
          <w:sz w:val="22"/>
          <w:szCs w:val="22"/>
          <w:lang w:val="en-GB"/>
        </w:rPr>
        <w:t>And of the other part, D</w:t>
      </w:r>
      <w:r w:rsidR="00D52A42">
        <w:rPr>
          <w:rFonts w:ascii="Verdana" w:hAnsi="Verdana" w:cs="Arial"/>
          <w:sz w:val="22"/>
          <w:szCs w:val="22"/>
          <w:lang w:val="en-GB"/>
        </w:rPr>
        <w:t>r</w:t>
      </w:r>
      <w:r w:rsidR="003B377E">
        <w:rPr>
          <w:rFonts w:ascii="Verdana" w:hAnsi="Verdana" w:cs="Arial"/>
          <w:sz w:val="22"/>
          <w:szCs w:val="22"/>
          <w:lang w:val="en-GB"/>
        </w:rPr>
        <w:t xml:space="preserve">. </w:t>
      </w:r>
      <w:r>
        <w:rPr>
          <w:rFonts w:ascii="Verdana" w:hAnsi="Verdana" w:cs="Arial"/>
          <w:sz w:val="22"/>
          <w:szCs w:val="22"/>
          <w:lang w:val="es-ES"/>
        </w:rPr>
        <w:fldChar w:fldCharType="begin">
          <w:ffData>
            <w:name w:val="Texto27"/>
            <w:enabled/>
            <w:calcOnExit w:val="0"/>
            <w:textInput/>
          </w:ffData>
        </w:fldChar>
      </w:r>
      <w:r w:rsidRPr="00F42B31">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sidRPr="00F42B31">
        <w:rPr>
          <w:rFonts w:ascii="Verdana" w:hAnsi="Verdana" w:cs="Arial"/>
          <w:noProof/>
          <w:sz w:val="22"/>
          <w:szCs w:val="22"/>
          <w:lang w:val="en-GB"/>
        </w:rPr>
        <w:t xml:space="preserve">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sidRPr="00F42B31">
        <w:rPr>
          <w:rFonts w:ascii="Verdana" w:hAnsi="Verdana" w:cs="Arial"/>
          <w:sz w:val="22"/>
          <w:szCs w:val="22"/>
          <w:lang w:val="en-GB"/>
        </w:rPr>
        <w:t xml:space="preserve">, </w:t>
      </w:r>
      <w:r>
        <w:rPr>
          <w:rFonts w:ascii="Verdana" w:hAnsi="Verdana" w:cs="Arial"/>
          <w:sz w:val="22"/>
          <w:szCs w:val="22"/>
          <w:lang w:val="en-GB"/>
        </w:rPr>
        <w:t>with TAX ID</w:t>
      </w:r>
      <w:r w:rsidR="001E6A0D">
        <w:rPr>
          <w:rFonts w:ascii="Verdana" w:hAnsi="Verdana" w:cs="Arial"/>
          <w:sz w:val="22"/>
          <w:szCs w:val="22"/>
          <w:lang w:val="en-GB"/>
        </w:rPr>
        <w:t xml:space="preserve"> No.</w:t>
      </w:r>
      <w:r w:rsidR="00CC45E6">
        <w:rPr>
          <w:rFonts w:ascii="Verdana" w:hAnsi="Verdana" w:cs="Arial"/>
          <w:sz w:val="22"/>
          <w:szCs w:val="22"/>
          <w:lang w:val="en-GB"/>
        </w:rPr>
        <w:t>:</w:t>
      </w:r>
      <w:r w:rsidR="001E6A0D">
        <w:rPr>
          <w:rFonts w:ascii="Verdana" w:hAnsi="Verdana" w:cs="Arial"/>
          <w:sz w:val="22"/>
          <w:szCs w:val="22"/>
          <w:lang w:val="en-GB"/>
        </w:rPr>
        <w:t xml:space="preserve"> </w:t>
      </w:r>
      <w:r w:rsidR="001E6A0D">
        <w:rPr>
          <w:rFonts w:ascii="Verdana" w:hAnsi="Verdana" w:cs="Arial"/>
          <w:sz w:val="22"/>
          <w:szCs w:val="22"/>
          <w:lang w:val="es-ES"/>
        </w:rPr>
        <w:fldChar w:fldCharType="begin">
          <w:ffData>
            <w:name w:val="Texto28"/>
            <w:enabled/>
            <w:calcOnExit w:val="0"/>
            <w:textInput/>
          </w:ffData>
        </w:fldChar>
      </w:r>
      <w:r w:rsidR="001E6A0D" w:rsidRPr="001E6A0D">
        <w:rPr>
          <w:rFonts w:ascii="Verdana" w:hAnsi="Verdana" w:cs="Arial"/>
          <w:sz w:val="22"/>
          <w:szCs w:val="22"/>
          <w:lang w:val="en-GB"/>
        </w:rPr>
        <w:instrText xml:space="preserve"> FORMTEXT </w:instrText>
      </w:r>
      <w:r w:rsidR="001E6A0D">
        <w:rPr>
          <w:rFonts w:ascii="Verdana" w:hAnsi="Verdana" w:cs="Arial"/>
          <w:sz w:val="22"/>
          <w:szCs w:val="22"/>
          <w:lang w:val="es-ES"/>
        </w:rPr>
      </w:r>
      <w:r w:rsidR="001E6A0D">
        <w:rPr>
          <w:rFonts w:ascii="Verdana" w:hAnsi="Verdana" w:cs="Arial"/>
          <w:sz w:val="22"/>
          <w:szCs w:val="22"/>
          <w:lang w:val="es-ES"/>
        </w:rPr>
        <w:fldChar w:fldCharType="separate"/>
      </w:r>
      <w:r w:rsidR="001E6A0D">
        <w:rPr>
          <w:rFonts w:ascii="Verdana" w:hAnsi="Verdana" w:cs="Arial"/>
          <w:noProof/>
          <w:sz w:val="22"/>
          <w:szCs w:val="22"/>
          <w:lang w:val="es-ES"/>
        </w:rPr>
        <w:t> </w:t>
      </w:r>
      <w:r w:rsidR="001E6A0D">
        <w:rPr>
          <w:rFonts w:ascii="Verdana" w:hAnsi="Verdana" w:cs="Arial"/>
          <w:noProof/>
          <w:sz w:val="22"/>
          <w:szCs w:val="22"/>
          <w:lang w:val="es-ES"/>
        </w:rPr>
        <w:t> </w:t>
      </w:r>
      <w:r w:rsidR="001E6A0D">
        <w:rPr>
          <w:rFonts w:ascii="Verdana" w:hAnsi="Verdana" w:cs="Arial"/>
          <w:noProof/>
          <w:sz w:val="22"/>
          <w:szCs w:val="22"/>
          <w:lang w:val="es-ES"/>
        </w:rPr>
        <w:t> </w:t>
      </w:r>
      <w:r w:rsidR="001E6A0D">
        <w:rPr>
          <w:rFonts w:ascii="Verdana" w:hAnsi="Verdana" w:cs="Arial"/>
          <w:noProof/>
          <w:sz w:val="22"/>
          <w:szCs w:val="22"/>
          <w:lang w:val="es-ES"/>
        </w:rPr>
        <w:t> </w:t>
      </w:r>
      <w:r w:rsidR="001E6A0D">
        <w:rPr>
          <w:rFonts w:ascii="Verdana" w:hAnsi="Verdana" w:cs="Arial"/>
          <w:noProof/>
          <w:sz w:val="22"/>
          <w:szCs w:val="22"/>
          <w:lang w:val="es-ES"/>
        </w:rPr>
        <w:t> </w:t>
      </w:r>
      <w:r w:rsidR="001E6A0D">
        <w:rPr>
          <w:rFonts w:ascii="Verdana" w:hAnsi="Verdana" w:cs="Arial"/>
          <w:sz w:val="22"/>
          <w:szCs w:val="22"/>
          <w:lang w:val="es-ES"/>
        </w:rPr>
        <w:fldChar w:fldCharType="end"/>
      </w:r>
      <w:r w:rsidRPr="00F42B31">
        <w:rPr>
          <w:rFonts w:ascii="Verdana" w:hAnsi="Verdana" w:cs="Arial"/>
          <w:sz w:val="22"/>
          <w:szCs w:val="22"/>
          <w:lang w:val="en-GB"/>
        </w:rPr>
        <w:t xml:space="preserve"> acting in their own name and on their own behalf (hereinafter, the </w:t>
      </w:r>
      <w:r w:rsidRPr="00F42B31">
        <w:rPr>
          <w:rFonts w:ascii="Verdana" w:hAnsi="Verdana" w:cs="Arial"/>
          <w:b/>
          <w:sz w:val="22"/>
          <w:szCs w:val="22"/>
          <w:lang w:val="en-GB"/>
        </w:rPr>
        <w:t>LEAD INVESTIGATOR</w:t>
      </w:r>
      <w:r w:rsidRPr="00F42B31">
        <w:rPr>
          <w:rFonts w:ascii="Verdana" w:hAnsi="Verdana" w:cs="Arial"/>
          <w:sz w:val="22"/>
          <w:szCs w:val="22"/>
          <w:lang w:val="en-GB"/>
        </w:rPr>
        <w:t xml:space="preserve">), with address for the purposes of notifications at the </w:t>
      </w:r>
      <w:r>
        <w:rPr>
          <w:rFonts w:ascii="Verdana" w:hAnsi="Verdana" w:cs="Arial"/>
          <w:sz w:val="22"/>
          <w:szCs w:val="22"/>
          <w:lang w:val="es-ES"/>
        </w:rPr>
        <w:fldChar w:fldCharType="begin">
          <w:ffData>
            <w:name w:val="Texto29"/>
            <w:enabled/>
            <w:calcOnExit w:val="0"/>
            <w:textInput/>
          </w:ffData>
        </w:fldChar>
      </w:r>
      <w:r w:rsidRPr="00F42B31">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sidRPr="00F42B31">
        <w:rPr>
          <w:rFonts w:ascii="Verdana" w:hAnsi="Verdana" w:cs="Arial"/>
          <w:sz w:val="22"/>
          <w:szCs w:val="22"/>
          <w:lang w:val="en-GB"/>
        </w:rPr>
        <w:t xml:space="preserve"> Service in the HOSPITAL located at Av. Córdoba s/n Madrid 28041.</w:t>
      </w:r>
    </w:p>
    <w:p w:rsidR="001E6A0D" w:rsidRPr="001E6A0D" w:rsidRDefault="001E6A0D" w:rsidP="001E6A0D">
      <w:pPr>
        <w:spacing w:before="120" w:line="276" w:lineRule="auto"/>
        <w:jc w:val="both"/>
        <w:rPr>
          <w:rFonts w:ascii="Verdana" w:hAnsi="Verdana" w:cs="Arial"/>
          <w:sz w:val="22"/>
          <w:szCs w:val="22"/>
          <w:lang w:val="en-GB"/>
        </w:rPr>
      </w:pPr>
    </w:p>
    <w:p w:rsidR="002D542A" w:rsidRPr="001E6A0D" w:rsidRDefault="002D542A" w:rsidP="002D542A">
      <w:pPr>
        <w:spacing w:before="120" w:line="276" w:lineRule="auto"/>
        <w:jc w:val="both"/>
        <w:rPr>
          <w:rFonts w:ascii="Verdana" w:hAnsi="Verdana" w:cs="Arial"/>
          <w:sz w:val="22"/>
          <w:szCs w:val="22"/>
          <w:lang w:val="en-GB"/>
        </w:rPr>
      </w:pPr>
      <w:r w:rsidRPr="001E6A0D">
        <w:rPr>
          <w:rFonts w:ascii="Verdana" w:hAnsi="Verdana" w:cs="Arial"/>
          <w:sz w:val="22"/>
          <w:szCs w:val="22"/>
          <w:lang w:val="en-GB"/>
        </w:rPr>
        <w:t xml:space="preserve">The </w:t>
      </w:r>
      <w:r w:rsidRPr="001E6A0D">
        <w:rPr>
          <w:rFonts w:ascii="Verdana" w:hAnsi="Verdana" w:cs="Arial"/>
          <w:b/>
          <w:sz w:val="22"/>
          <w:szCs w:val="22"/>
          <w:lang w:val="en-GB"/>
        </w:rPr>
        <w:t>PARTIES</w:t>
      </w:r>
      <w:r w:rsidRPr="001E6A0D">
        <w:rPr>
          <w:rFonts w:ascii="Verdana" w:hAnsi="Verdana" w:cs="Arial"/>
          <w:sz w:val="22"/>
          <w:szCs w:val="22"/>
          <w:lang w:val="en-GB"/>
        </w:rPr>
        <w:t xml:space="preserve"> mutually acknowledge that they have the necessary capacity to be bound by this Contract (hereinafter, the </w:t>
      </w:r>
      <w:r w:rsidRPr="001E6A0D">
        <w:rPr>
          <w:rFonts w:ascii="Verdana" w:hAnsi="Verdana" w:cs="Arial"/>
          <w:b/>
          <w:sz w:val="22"/>
          <w:szCs w:val="22"/>
          <w:lang w:val="en-GB"/>
        </w:rPr>
        <w:t>PARTIES</w:t>
      </w:r>
      <w:r w:rsidRPr="001E6A0D">
        <w:rPr>
          <w:rFonts w:ascii="Verdana" w:hAnsi="Verdana" w:cs="Arial"/>
          <w:sz w:val="22"/>
          <w:szCs w:val="22"/>
          <w:lang w:val="en-GB"/>
        </w:rPr>
        <w:t>)</w:t>
      </w:r>
    </w:p>
    <w:p w:rsidR="00D906D7" w:rsidRDefault="00D906D7">
      <w:pPr>
        <w:jc w:val="both"/>
        <w:rPr>
          <w:rFonts w:ascii="Verdana" w:hAnsi="Verdana" w:cs="Arial"/>
          <w:sz w:val="22"/>
          <w:szCs w:val="22"/>
          <w:lang w:val="en-GB"/>
        </w:rPr>
      </w:pPr>
    </w:p>
    <w:p w:rsidR="002D542A" w:rsidRPr="002D542A" w:rsidRDefault="002D542A">
      <w:pPr>
        <w:jc w:val="both"/>
        <w:rPr>
          <w:rFonts w:ascii="Verdana" w:hAnsi="Verdana" w:cs="Arial"/>
          <w:sz w:val="22"/>
          <w:szCs w:val="22"/>
          <w:lang w:val="en-GB"/>
        </w:rPr>
      </w:pPr>
    </w:p>
    <w:p w:rsidR="00D906D7" w:rsidRPr="001E6A0D" w:rsidRDefault="001E6A0D">
      <w:pPr>
        <w:spacing w:before="60" w:after="120" w:line="276" w:lineRule="auto"/>
        <w:jc w:val="center"/>
        <w:outlineLvl w:val="0"/>
        <w:rPr>
          <w:rFonts w:ascii="Verdana" w:hAnsi="Verdana" w:cs="Arial"/>
          <w:b/>
          <w:sz w:val="22"/>
          <w:szCs w:val="22"/>
          <w:lang w:val="en-GB"/>
        </w:rPr>
      </w:pPr>
      <w:r w:rsidRPr="001E6A0D">
        <w:rPr>
          <w:rFonts w:ascii="Verdana" w:hAnsi="Verdana" w:cs="Arial"/>
          <w:b/>
          <w:sz w:val="22"/>
          <w:szCs w:val="22"/>
          <w:lang w:val="en-GB"/>
        </w:rPr>
        <w:t>THEY STATE</w:t>
      </w:r>
    </w:p>
    <w:p w:rsidR="00D906D7" w:rsidRPr="001E6A0D" w:rsidRDefault="00D906D7">
      <w:pPr>
        <w:spacing w:before="60" w:after="120" w:line="276" w:lineRule="auto"/>
        <w:jc w:val="center"/>
        <w:outlineLvl w:val="0"/>
        <w:rPr>
          <w:rFonts w:ascii="Verdana" w:hAnsi="Verdana" w:cs="Arial"/>
          <w:b/>
          <w:sz w:val="22"/>
          <w:szCs w:val="22"/>
          <w:lang w:val="en-GB"/>
        </w:rPr>
      </w:pPr>
    </w:p>
    <w:p w:rsidR="001E6A0D" w:rsidRDefault="001E6A0D">
      <w:pPr>
        <w:spacing w:before="60" w:after="240" w:line="276" w:lineRule="auto"/>
        <w:jc w:val="both"/>
        <w:rPr>
          <w:rFonts w:ascii="Verdana" w:hAnsi="Verdana" w:cs="Arial"/>
          <w:sz w:val="22"/>
          <w:szCs w:val="22"/>
          <w:lang w:val="en-GB"/>
        </w:rPr>
      </w:pPr>
      <w:r w:rsidRPr="001E6A0D">
        <w:rPr>
          <w:rFonts w:ascii="Verdana" w:hAnsi="Verdana" w:cs="Arial"/>
          <w:sz w:val="22"/>
          <w:szCs w:val="22"/>
          <w:lang w:val="en-GB"/>
        </w:rPr>
        <w:t xml:space="preserve">That the </w:t>
      </w:r>
      <w:r w:rsidRPr="001E6A0D">
        <w:rPr>
          <w:rFonts w:ascii="Verdana" w:hAnsi="Verdana" w:cs="Arial"/>
          <w:b/>
          <w:sz w:val="22"/>
          <w:szCs w:val="22"/>
          <w:lang w:val="en-GB"/>
        </w:rPr>
        <w:t>SPONSOR</w:t>
      </w:r>
      <w:r w:rsidRPr="001E6A0D">
        <w:rPr>
          <w:rFonts w:ascii="Verdana" w:hAnsi="Verdana" w:cs="Arial"/>
          <w:sz w:val="22"/>
          <w:szCs w:val="22"/>
          <w:lang w:val="en-GB"/>
        </w:rPr>
        <w:t xml:space="preserve"> is interested in carrying out the </w:t>
      </w:r>
      <w:r w:rsidRPr="001E6A0D">
        <w:rPr>
          <w:rFonts w:ascii="Verdana" w:hAnsi="Verdana" w:cs="Arial"/>
          <w:b/>
          <w:sz w:val="22"/>
          <w:szCs w:val="22"/>
          <w:lang w:val="en-GB"/>
        </w:rPr>
        <w:t>CLINICAL TRIAL</w:t>
      </w:r>
      <w:r w:rsidRPr="001E6A0D">
        <w:rPr>
          <w:rFonts w:ascii="Verdana" w:hAnsi="Verdana" w:cs="Arial"/>
          <w:sz w:val="22"/>
          <w:szCs w:val="22"/>
          <w:lang w:val="en-GB"/>
        </w:rPr>
        <w:t xml:space="preserve"> described in the first clause of the Contract.</w:t>
      </w:r>
    </w:p>
    <w:p w:rsidR="002D542A" w:rsidRPr="002D542A" w:rsidRDefault="002D542A">
      <w:pPr>
        <w:pStyle w:val="Textoindependiente"/>
        <w:spacing w:before="40" w:line="276" w:lineRule="auto"/>
        <w:ind w:right="-58"/>
        <w:rPr>
          <w:rFonts w:ascii="Verdana" w:hAnsi="Verdana"/>
          <w:szCs w:val="22"/>
          <w:lang w:val="en-GB"/>
        </w:rPr>
      </w:pPr>
      <w:r w:rsidRPr="002D542A">
        <w:rPr>
          <w:rFonts w:ascii="Verdana" w:hAnsi="Verdana"/>
          <w:szCs w:val="22"/>
          <w:lang w:val="en-GB"/>
        </w:rPr>
        <w:t xml:space="preserve">That the </w:t>
      </w:r>
      <w:r w:rsidRPr="002D542A">
        <w:rPr>
          <w:rFonts w:ascii="Verdana" w:hAnsi="Verdana"/>
          <w:b/>
          <w:szCs w:val="22"/>
          <w:lang w:val="en-GB"/>
        </w:rPr>
        <w:t>CRO</w:t>
      </w:r>
      <w:r w:rsidRPr="002D542A">
        <w:rPr>
          <w:rFonts w:ascii="Verdana" w:hAnsi="Verdana"/>
          <w:szCs w:val="22"/>
          <w:lang w:val="en-GB"/>
        </w:rPr>
        <w:t xml:space="preserve">, as the </w:t>
      </w:r>
      <w:r w:rsidRPr="002D542A">
        <w:rPr>
          <w:rFonts w:ascii="Verdana" w:hAnsi="Verdana"/>
          <w:b/>
          <w:szCs w:val="22"/>
          <w:lang w:val="en-GB"/>
        </w:rPr>
        <w:t>SPONSOR’s</w:t>
      </w:r>
      <w:r w:rsidRPr="002D542A">
        <w:rPr>
          <w:rFonts w:ascii="Verdana" w:hAnsi="Verdana"/>
          <w:szCs w:val="22"/>
          <w:lang w:val="en-GB"/>
        </w:rPr>
        <w:t xml:space="preserve"> representative, may make payments in its name.</w:t>
      </w:r>
    </w:p>
    <w:p w:rsidR="00D906D7" w:rsidRPr="002D542A" w:rsidRDefault="00D906D7">
      <w:pPr>
        <w:pStyle w:val="Textoindependiente"/>
        <w:spacing w:before="40" w:line="276" w:lineRule="auto"/>
        <w:ind w:right="-58"/>
        <w:rPr>
          <w:rFonts w:ascii="Verdana" w:hAnsi="Verdana"/>
          <w:szCs w:val="22"/>
          <w:lang w:val="en-GB"/>
        </w:rPr>
      </w:pPr>
    </w:p>
    <w:p w:rsidR="002D542A" w:rsidRPr="00BA1378" w:rsidRDefault="002D542A">
      <w:pPr>
        <w:pStyle w:val="Textoindependiente"/>
        <w:spacing w:before="40" w:line="276" w:lineRule="auto"/>
        <w:ind w:right="-58"/>
        <w:rPr>
          <w:rFonts w:ascii="Verdana" w:hAnsi="Verdana" w:cs="Arial"/>
          <w:szCs w:val="22"/>
          <w:lang w:val="en-GB"/>
        </w:rPr>
      </w:pPr>
      <w:r w:rsidRPr="002D542A">
        <w:rPr>
          <w:rFonts w:ascii="Verdana" w:hAnsi="Verdana" w:cs="Arial"/>
          <w:szCs w:val="22"/>
          <w:lang w:val="en-GB"/>
        </w:rPr>
        <w:t xml:space="preserve">That the </w:t>
      </w:r>
      <w:r w:rsidRPr="002D542A">
        <w:rPr>
          <w:rFonts w:ascii="Verdana" w:hAnsi="Verdana" w:cs="Arial"/>
          <w:b/>
          <w:szCs w:val="22"/>
          <w:lang w:val="en-GB"/>
        </w:rPr>
        <w:t>FOUNDATION</w:t>
      </w:r>
      <w:r w:rsidRPr="002D542A">
        <w:rPr>
          <w:rFonts w:ascii="Verdana" w:hAnsi="Verdana" w:cs="Arial"/>
          <w:szCs w:val="22"/>
          <w:lang w:val="en-GB"/>
        </w:rPr>
        <w:t xml:space="preserve">, in accordance with the provisions of its Statutes, is attributed the role of developing research, innovation and managing knowhow, inspired by the principle of legality and the principles of ethics and professional conduct, which form a part of managing the clinical trials carried out at the HOSPITAL. </w:t>
      </w:r>
      <w:r w:rsidRPr="00BA1378">
        <w:rPr>
          <w:rFonts w:ascii="Verdana" w:hAnsi="Verdana" w:cs="Arial"/>
          <w:szCs w:val="22"/>
          <w:lang w:val="en-GB"/>
        </w:rPr>
        <w:t>Furthermore, the FOUNDATION, in accordance with the current entered into with SERMAS on 17 June 2009 has, amongst other commitments, the management of the clinical trials carried out at the HOSPITAL as the Resolution 227/2019 of the Dirección General de Planificación, Investigación y Formación de la Consejería de Sanidad de la Comunidad de Madrid with date on 22 April 2019.</w:t>
      </w:r>
    </w:p>
    <w:p w:rsidR="00D906D7" w:rsidRPr="00BA1378" w:rsidRDefault="00D906D7">
      <w:pPr>
        <w:pStyle w:val="Textoindependiente"/>
        <w:spacing w:before="40" w:line="276" w:lineRule="auto"/>
        <w:ind w:right="-58"/>
        <w:rPr>
          <w:rFonts w:ascii="Verdana" w:hAnsi="Verdana"/>
          <w:szCs w:val="22"/>
          <w:lang w:val="en-GB"/>
        </w:rPr>
      </w:pPr>
    </w:p>
    <w:p w:rsidR="002D542A" w:rsidRPr="002D542A" w:rsidRDefault="002D542A">
      <w:pPr>
        <w:pStyle w:val="Textoindependiente"/>
        <w:spacing w:before="120" w:line="276" w:lineRule="auto"/>
        <w:ind w:right="-57"/>
        <w:rPr>
          <w:rFonts w:ascii="Verdana" w:hAnsi="Verdana"/>
          <w:szCs w:val="22"/>
          <w:lang w:val="en-GB"/>
        </w:rPr>
      </w:pPr>
      <w:r w:rsidRPr="002D542A">
        <w:rPr>
          <w:rFonts w:ascii="Verdana" w:hAnsi="Verdana"/>
          <w:szCs w:val="22"/>
          <w:lang w:val="en-GB"/>
        </w:rPr>
        <w:t xml:space="preserve">Based on the above statements, the </w:t>
      </w:r>
      <w:r w:rsidRPr="002D542A">
        <w:rPr>
          <w:rFonts w:ascii="Verdana" w:hAnsi="Verdana"/>
          <w:b/>
          <w:szCs w:val="22"/>
          <w:lang w:val="en-GB"/>
        </w:rPr>
        <w:t>PARTIES</w:t>
      </w:r>
      <w:r w:rsidRPr="002D542A">
        <w:rPr>
          <w:rFonts w:ascii="Verdana" w:hAnsi="Verdana"/>
          <w:szCs w:val="22"/>
          <w:lang w:val="en-GB"/>
        </w:rPr>
        <w:t xml:space="preserve"> have decided to formalise this Contract, in accordance with the following:</w:t>
      </w:r>
    </w:p>
    <w:p w:rsidR="002D542A" w:rsidRPr="002D542A" w:rsidRDefault="002D542A">
      <w:pPr>
        <w:spacing w:before="240" w:line="276" w:lineRule="auto"/>
        <w:jc w:val="center"/>
        <w:outlineLvl w:val="0"/>
        <w:rPr>
          <w:rFonts w:ascii="Verdana" w:hAnsi="Verdana" w:cs="Arial"/>
          <w:b/>
          <w:caps/>
          <w:sz w:val="22"/>
          <w:szCs w:val="22"/>
          <w:lang w:val="en-GB"/>
        </w:rPr>
      </w:pPr>
    </w:p>
    <w:p w:rsidR="00D906D7" w:rsidRDefault="00F35A37">
      <w:pPr>
        <w:spacing w:before="240" w:line="276" w:lineRule="auto"/>
        <w:jc w:val="center"/>
        <w:outlineLvl w:val="0"/>
        <w:rPr>
          <w:rFonts w:ascii="Verdana" w:hAnsi="Verdana" w:cs="Arial"/>
          <w:b/>
          <w:caps/>
          <w:sz w:val="22"/>
          <w:szCs w:val="22"/>
          <w:lang w:val="es-ES"/>
        </w:rPr>
      </w:pPr>
      <w:r w:rsidRPr="00F35A37">
        <w:rPr>
          <w:rFonts w:ascii="Verdana" w:hAnsi="Verdana" w:cs="Arial"/>
          <w:b/>
          <w:caps/>
          <w:sz w:val="22"/>
          <w:szCs w:val="22"/>
          <w:lang w:val="es-ES"/>
        </w:rPr>
        <w:t>CLAUSES</w:t>
      </w:r>
    </w:p>
    <w:p w:rsidR="00D906D7" w:rsidRDefault="00D906D7">
      <w:pPr>
        <w:spacing w:before="2" w:line="276" w:lineRule="auto"/>
        <w:jc w:val="center"/>
        <w:outlineLvl w:val="0"/>
        <w:rPr>
          <w:rFonts w:ascii="Verdana" w:hAnsi="Verdana" w:cs="Arial"/>
          <w:b/>
          <w:caps/>
          <w:sz w:val="22"/>
          <w:szCs w:val="22"/>
          <w:lang w:val="es-ES"/>
        </w:rPr>
      </w:pPr>
    </w:p>
    <w:p w:rsidR="00D906D7" w:rsidRDefault="00B22B38">
      <w:pPr>
        <w:tabs>
          <w:tab w:val="left" w:pos="1683"/>
        </w:tabs>
        <w:spacing w:line="276" w:lineRule="auto"/>
        <w:jc w:val="both"/>
        <w:rPr>
          <w:rFonts w:ascii="Verdana" w:hAnsi="Verdana" w:cs="Arial"/>
          <w:b/>
          <w:sz w:val="22"/>
          <w:szCs w:val="22"/>
          <w:lang w:val="es-ES"/>
        </w:rPr>
      </w:pPr>
      <w:r>
        <w:rPr>
          <w:rFonts w:ascii="Verdana" w:hAnsi="Verdana" w:cs="Arial"/>
          <w:b/>
          <w:sz w:val="22"/>
          <w:szCs w:val="22"/>
          <w:u w:val="single"/>
          <w:lang w:val="es-ES"/>
        </w:rPr>
        <w:t>ONE</w:t>
      </w:r>
      <w:r w:rsidR="00D906D7">
        <w:rPr>
          <w:rFonts w:ascii="Verdana" w:hAnsi="Verdana" w:cs="Arial"/>
          <w:b/>
          <w:sz w:val="22"/>
          <w:szCs w:val="22"/>
          <w:lang w:val="es-ES"/>
        </w:rPr>
        <w:t xml:space="preserve">.- </w:t>
      </w:r>
      <w:r w:rsidR="00D906D7">
        <w:rPr>
          <w:rFonts w:ascii="Verdana" w:hAnsi="Verdana" w:cs="Arial"/>
          <w:b/>
          <w:sz w:val="22"/>
          <w:szCs w:val="22"/>
          <w:lang w:val="es-ES"/>
        </w:rPr>
        <w:tab/>
      </w:r>
      <w:r w:rsidRPr="00B22B38">
        <w:rPr>
          <w:rFonts w:ascii="Verdana" w:hAnsi="Verdana" w:cs="Arial"/>
          <w:b/>
          <w:sz w:val="22"/>
          <w:szCs w:val="22"/>
          <w:lang w:val="es-ES"/>
        </w:rPr>
        <w:t>PURPOSE</w:t>
      </w:r>
    </w:p>
    <w:p w:rsidR="00D906D7" w:rsidRDefault="00D906D7" w:rsidP="00D52A42">
      <w:pPr>
        <w:tabs>
          <w:tab w:val="left" w:pos="1683"/>
        </w:tabs>
        <w:jc w:val="both"/>
        <w:rPr>
          <w:rFonts w:ascii="Verdana" w:hAnsi="Verdana" w:cs="Arial"/>
          <w:b/>
          <w:sz w:val="22"/>
          <w:szCs w:val="22"/>
          <w:lang w:val="es-ES"/>
        </w:rPr>
      </w:pPr>
    </w:p>
    <w:p w:rsidR="00B22B38" w:rsidRPr="00BA1378" w:rsidRDefault="00B22B38" w:rsidP="00B22B38">
      <w:pPr>
        <w:numPr>
          <w:ilvl w:val="1"/>
          <w:numId w:val="13"/>
        </w:numPr>
        <w:spacing w:before="7" w:line="276" w:lineRule="auto"/>
        <w:jc w:val="both"/>
        <w:rPr>
          <w:rFonts w:ascii="Verdana" w:eastAsia="Verdana" w:hAnsi="Verdana" w:cs="Verdana"/>
          <w:sz w:val="22"/>
          <w:szCs w:val="22"/>
          <w:lang w:val="en-GB" w:eastAsia="en-US"/>
        </w:rPr>
      </w:pPr>
      <w:r w:rsidRPr="00B22B38">
        <w:rPr>
          <w:rFonts w:ascii="Verdana" w:eastAsia="Verdana" w:hAnsi="Verdana" w:cs="Verdana"/>
          <w:sz w:val="22"/>
          <w:szCs w:val="22"/>
          <w:lang w:val="en-GB" w:eastAsia="en-US"/>
        </w:rPr>
        <w:t xml:space="preserve">The purpose of this Contract is to carry out the </w:t>
      </w:r>
      <w:r w:rsidRPr="00B22B38">
        <w:rPr>
          <w:rFonts w:ascii="Verdana" w:eastAsia="Verdana" w:hAnsi="Verdana" w:cs="Verdana"/>
          <w:b/>
          <w:sz w:val="22"/>
          <w:szCs w:val="22"/>
          <w:lang w:val="en-GB" w:eastAsia="en-US"/>
        </w:rPr>
        <w:t>TRIALS</w:t>
      </w:r>
      <w:r w:rsidRPr="00B22B38">
        <w:rPr>
          <w:rFonts w:ascii="Verdana" w:eastAsia="Verdana" w:hAnsi="Verdana" w:cs="Verdana"/>
          <w:sz w:val="22"/>
          <w:szCs w:val="22"/>
          <w:lang w:val="en-GB" w:eastAsia="en-US"/>
        </w:rPr>
        <w:t xml:space="preserve"> entitled</w:t>
      </w:r>
      <w:r>
        <w:rPr>
          <w:rFonts w:ascii="Verdana" w:eastAsia="Verdana" w:hAnsi="Verdana" w:cs="Verdana"/>
          <w:sz w:val="22"/>
          <w:szCs w:val="22"/>
          <w:lang w:val="en-GB" w:eastAsia="en-US"/>
        </w:rPr>
        <w:t xml:space="preserve"> </w:t>
      </w:r>
      <w:r>
        <w:rPr>
          <w:rFonts w:ascii="Verdana" w:eastAsia="Verdana" w:hAnsi="Verdana" w:cs="Verdana"/>
          <w:sz w:val="22"/>
          <w:szCs w:val="22"/>
          <w:lang w:val="es-ES" w:eastAsia="en-US"/>
        </w:rPr>
        <w:fldChar w:fldCharType="begin">
          <w:ffData>
            <w:name w:val="Texto30"/>
            <w:enabled/>
            <w:calcOnExit w:val="0"/>
            <w:textInput/>
          </w:ffData>
        </w:fldChar>
      </w:r>
      <w:r w:rsidRPr="00B22B38">
        <w:rPr>
          <w:rFonts w:ascii="Verdana" w:eastAsia="Verdana" w:hAnsi="Verdana" w:cs="Verdana"/>
          <w:sz w:val="22"/>
          <w:szCs w:val="22"/>
          <w:lang w:val="en-GB"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r>
        <w:rPr>
          <w:rFonts w:ascii="Verdana" w:eastAsia="Verdana" w:hAnsi="Verdana" w:cs="Verdana"/>
          <w:sz w:val="22"/>
          <w:szCs w:val="22"/>
          <w:lang w:val="en-GB" w:eastAsia="en-US"/>
        </w:rPr>
        <w:t xml:space="preserve"> </w:t>
      </w:r>
      <w:r w:rsidRPr="00B22B38">
        <w:rPr>
          <w:rFonts w:ascii="Verdana" w:eastAsia="Verdana" w:hAnsi="Verdana" w:cs="Verdana"/>
          <w:sz w:val="22"/>
          <w:szCs w:val="22"/>
          <w:lang w:val="en-GB" w:eastAsia="en-US"/>
        </w:rPr>
        <w:t xml:space="preserve">(hereinafter, the </w:t>
      </w:r>
      <w:r w:rsidRPr="00B22B38">
        <w:rPr>
          <w:rFonts w:ascii="Verdana" w:eastAsia="Verdana" w:hAnsi="Verdana" w:cs="Verdana"/>
          <w:b/>
          <w:sz w:val="22"/>
          <w:szCs w:val="22"/>
          <w:lang w:val="en-GB" w:eastAsia="en-US"/>
        </w:rPr>
        <w:t>TRIALS</w:t>
      </w:r>
      <w:r w:rsidRPr="00B22B38">
        <w:rPr>
          <w:rFonts w:ascii="Verdana" w:eastAsia="Verdana" w:hAnsi="Verdana" w:cs="Verdana"/>
          <w:sz w:val="22"/>
          <w:szCs w:val="22"/>
          <w:lang w:val="en-GB" w:eastAsia="en-US"/>
        </w:rPr>
        <w:t xml:space="preserve">) with protocol code </w:t>
      </w:r>
      <w:r>
        <w:rPr>
          <w:rFonts w:ascii="Verdana" w:eastAsia="Verdana" w:hAnsi="Verdana" w:cs="Verdana"/>
          <w:sz w:val="22"/>
          <w:szCs w:val="22"/>
          <w:lang w:val="es-ES" w:eastAsia="en-US"/>
        </w:rPr>
        <w:fldChar w:fldCharType="begin">
          <w:ffData>
            <w:name w:val="Texto31"/>
            <w:enabled/>
            <w:calcOnExit w:val="0"/>
            <w:textInput/>
          </w:ffData>
        </w:fldChar>
      </w:r>
      <w:r w:rsidRPr="00B22B38">
        <w:rPr>
          <w:rFonts w:ascii="Verdana" w:eastAsia="Verdana" w:hAnsi="Verdana" w:cs="Verdana"/>
          <w:sz w:val="22"/>
          <w:szCs w:val="22"/>
          <w:lang w:val="en-GB"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r w:rsidRPr="00B22B38">
        <w:rPr>
          <w:rFonts w:ascii="Verdana" w:eastAsia="Verdana" w:hAnsi="Verdana" w:cs="Verdana"/>
          <w:sz w:val="22"/>
          <w:szCs w:val="22"/>
          <w:lang w:val="en-GB" w:eastAsia="en-US"/>
        </w:rPr>
        <w:t xml:space="preserve"> (hereinafter, the </w:t>
      </w:r>
      <w:r w:rsidRPr="00B22B38">
        <w:rPr>
          <w:rFonts w:ascii="Verdana" w:eastAsia="Verdana" w:hAnsi="Verdana" w:cs="Verdana"/>
          <w:b/>
          <w:sz w:val="22"/>
          <w:szCs w:val="22"/>
          <w:lang w:val="en-GB" w:eastAsia="en-US"/>
        </w:rPr>
        <w:t>PROTOCOL</w:t>
      </w:r>
      <w:r w:rsidRPr="00B22B38">
        <w:rPr>
          <w:rFonts w:ascii="Verdana" w:eastAsia="Verdana" w:hAnsi="Verdana" w:cs="Verdana"/>
          <w:sz w:val="22"/>
          <w:szCs w:val="22"/>
          <w:lang w:val="en-GB" w:eastAsia="en-US"/>
        </w:rPr>
        <w:t xml:space="preserve">) which will be carried out within the </w:t>
      </w:r>
      <w:r w:rsidRPr="00B22B38">
        <w:rPr>
          <w:rFonts w:ascii="Verdana" w:eastAsia="Verdana" w:hAnsi="Verdana" w:cs="Verdana"/>
          <w:b/>
          <w:sz w:val="22"/>
          <w:szCs w:val="22"/>
          <w:lang w:val="en-GB" w:eastAsia="en-US"/>
        </w:rPr>
        <w:t>HOSPITAL</w:t>
      </w:r>
      <w:r w:rsidRPr="00B22B38">
        <w:rPr>
          <w:rFonts w:ascii="Verdana" w:eastAsia="Verdana" w:hAnsi="Verdana" w:cs="Verdana"/>
          <w:sz w:val="22"/>
          <w:szCs w:val="22"/>
          <w:lang w:val="en-GB" w:eastAsia="en-US"/>
        </w:rPr>
        <w:t xml:space="preserve">, without prejudice to the fact that for organizational reasons a technique or visit may take place outside it, as identified in Schedule I to this contract, under the management </w:t>
      </w:r>
      <w:r w:rsidRPr="00B22B38">
        <w:rPr>
          <w:rFonts w:ascii="Verdana" w:eastAsia="Verdana" w:hAnsi="Verdana" w:cs="Verdana"/>
          <w:sz w:val="22"/>
          <w:szCs w:val="22"/>
          <w:lang w:val="en-GB" w:eastAsia="en-US"/>
        </w:rPr>
        <w:lastRenderedPageBreak/>
        <w:t xml:space="preserve">and at the liability of its </w:t>
      </w:r>
      <w:r w:rsidRPr="00B22B38">
        <w:rPr>
          <w:rFonts w:ascii="Verdana" w:eastAsia="Verdana" w:hAnsi="Verdana" w:cs="Verdana"/>
          <w:b/>
          <w:sz w:val="22"/>
          <w:szCs w:val="22"/>
          <w:lang w:val="en-GB" w:eastAsia="en-US"/>
        </w:rPr>
        <w:t>LEAD INVESTIGATOR</w:t>
      </w:r>
      <w:r w:rsidRPr="00B22B38">
        <w:rPr>
          <w:rFonts w:ascii="Verdana" w:eastAsia="Verdana" w:hAnsi="Verdana" w:cs="Verdana"/>
          <w:sz w:val="22"/>
          <w:szCs w:val="22"/>
          <w:lang w:val="en-GB" w:eastAsia="en-US"/>
        </w:rPr>
        <w:t xml:space="preserve">. </w:t>
      </w:r>
      <w:r w:rsidRPr="00BA1378">
        <w:rPr>
          <w:rFonts w:ascii="Verdana" w:eastAsia="Verdana" w:hAnsi="Verdana" w:cs="Verdana"/>
          <w:sz w:val="22"/>
          <w:szCs w:val="22"/>
          <w:lang w:val="en-GB" w:eastAsia="en-US"/>
        </w:rPr>
        <w:t xml:space="preserve">The </w:t>
      </w:r>
      <w:r w:rsidRPr="00BA1378">
        <w:rPr>
          <w:rFonts w:ascii="Verdana" w:eastAsia="Verdana" w:hAnsi="Verdana" w:cs="Verdana"/>
          <w:b/>
          <w:sz w:val="22"/>
          <w:szCs w:val="22"/>
          <w:lang w:val="en-GB" w:eastAsia="en-US"/>
        </w:rPr>
        <w:t>TRIALS</w:t>
      </w:r>
      <w:r w:rsidRPr="00BA1378">
        <w:rPr>
          <w:rFonts w:ascii="Verdana" w:eastAsia="Verdana" w:hAnsi="Verdana" w:cs="Verdana"/>
          <w:sz w:val="22"/>
          <w:szCs w:val="22"/>
          <w:lang w:val="en-GB" w:eastAsia="en-US"/>
        </w:rPr>
        <w:t xml:space="preserve"> will be carried out in accordance with the content specified in the </w:t>
      </w:r>
      <w:r w:rsidRPr="00BA1378">
        <w:rPr>
          <w:rFonts w:ascii="Verdana" w:eastAsia="Verdana" w:hAnsi="Verdana" w:cs="Verdana"/>
          <w:b/>
          <w:sz w:val="22"/>
          <w:szCs w:val="22"/>
          <w:lang w:val="en-GB" w:eastAsia="en-US"/>
        </w:rPr>
        <w:t>PROTOCOL</w:t>
      </w:r>
      <w:r w:rsidRPr="00BA1378">
        <w:rPr>
          <w:rFonts w:ascii="Verdana" w:eastAsia="Verdana" w:hAnsi="Verdana" w:cs="Verdana"/>
          <w:sz w:val="22"/>
          <w:szCs w:val="22"/>
          <w:lang w:val="en-GB" w:eastAsia="en-US"/>
        </w:rPr>
        <w:t xml:space="preserve">, in the version and with the date matching those included in the updated favorable opinion from the Research with Medications Ethics Committee (hereinafter, the </w:t>
      </w:r>
      <w:r w:rsidRPr="00BA1378">
        <w:rPr>
          <w:rFonts w:ascii="Verdana" w:eastAsia="Verdana" w:hAnsi="Verdana" w:cs="Verdana"/>
          <w:b/>
          <w:sz w:val="22"/>
          <w:szCs w:val="22"/>
          <w:lang w:val="en-GB" w:eastAsia="en-US"/>
        </w:rPr>
        <w:t>CEIm</w:t>
      </w:r>
      <w:r w:rsidRPr="00BA1378">
        <w:rPr>
          <w:rFonts w:ascii="Verdana" w:eastAsia="Verdana" w:hAnsi="Verdana" w:cs="Verdana"/>
          <w:sz w:val="22"/>
          <w:szCs w:val="22"/>
          <w:lang w:val="en-GB" w:eastAsia="en-US"/>
        </w:rPr>
        <w:t>).</w:t>
      </w:r>
    </w:p>
    <w:p w:rsidR="00D906D7" w:rsidRPr="00BA1378" w:rsidRDefault="00D906D7">
      <w:pPr>
        <w:spacing w:before="7" w:line="276" w:lineRule="auto"/>
        <w:ind w:left="720"/>
        <w:jc w:val="both"/>
        <w:rPr>
          <w:rFonts w:ascii="Verdana" w:eastAsia="Verdana" w:hAnsi="Verdana" w:cs="Verdana"/>
          <w:sz w:val="22"/>
          <w:szCs w:val="22"/>
          <w:lang w:val="en-GB" w:eastAsia="en-US"/>
        </w:rPr>
      </w:pPr>
    </w:p>
    <w:p w:rsidR="00D906D7" w:rsidRPr="00BA1378" w:rsidRDefault="00D906D7">
      <w:pPr>
        <w:spacing w:before="7"/>
        <w:ind w:left="720"/>
        <w:jc w:val="both"/>
        <w:rPr>
          <w:rFonts w:ascii="Verdana" w:hAnsi="Verdana" w:cs="Arial"/>
          <w:i/>
          <w:sz w:val="22"/>
          <w:szCs w:val="22"/>
          <w:highlight w:val="yellow"/>
          <w:lang w:val="en-GB"/>
        </w:rPr>
      </w:pPr>
    </w:p>
    <w:p w:rsidR="00D906D7" w:rsidRDefault="00823A8B">
      <w:pPr>
        <w:spacing w:before="11" w:line="276" w:lineRule="auto"/>
        <w:rPr>
          <w:rFonts w:ascii="Verdana" w:hAnsi="Verdana" w:cs="Arial"/>
          <w:b/>
          <w:sz w:val="22"/>
          <w:szCs w:val="22"/>
          <w:lang w:val="es-ES"/>
        </w:rPr>
      </w:pPr>
      <w:r>
        <w:rPr>
          <w:rFonts w:ascii="Verdana" w:hAnsi="Verdana" w:cs="Arial"/>
          <w:b/>
          <w:sz w:val="22"/>
          <w:szCs w:val="22"/>
          <w:u w:val="single"/>
          <w:lang w:val="es-ES"/>
        </w:rPr>
        <w:t>TWO</w:t>
      </w:r>
      <w:r w:rsidR="00D906D7">
        <w:rPr>
          <w:rFonts w:ascii="Verdana" w:hAnsi="Verdana" w:cs="Arial"/>
          <w:b/>
          <w:sz w:val="22"/>
          <w:szCs w:val="22"/>
          <w:lang w:val="es-ES"/>
        </w:rPr>
        <w:t xml:space="preserve">.-   </w:t>
      </w:r>
      <w:r w:rsidRPr="00823A8B">
        <w:rPr>
          <w:rFonts w:ascii="Verdana" w:hAnsi="Verdana" w:cs="Arial"/>
          <w:b/>
          <w:sz w:val="22"/>
          <w:szCs w:val="22"/>
          <w:lang w:val="es-ES"/>
        </w:rPr>
        <w:t>COMMENCEMENT AND TERM</w:t>
      </w:r>
    </w:p>
    <w:p w:rsidR="00D906D7" w:rsidRDefault="00D906D7" w:rsidP="00D52A42">
      <w:pPr>
        <w:rPr>
          <w:rFonts w:ascii="Verdana" w:hAnsi="Verdana" w:cs="Arial"/>
          <w:b/>
          <w:i/>
          <w:sz w:val="22"/>
          <w:szCs w:val="22"/>
          <w:lang w:val="es-ES"/>
        </w:rPr>
      </w:pPr>
    </w:p>
    <w:p w:rsidR="00823A8B" w:rsidRDefault="00823A8B" w:rsidP="00823A8B">
      <w:pPr>
        <w:widowControl w:val="0"/>
        <w:numPr>
          <w:ilvl w:val="1"/>
          <w:numId w:val="27"/>
        </w:numPr>
        <w:autoSpaceDE w:val="0"/>
        <w:autoSpaceDN w:val="0"/>
        <w:spacing w:line="276" w:lineRule="auto"/>
        <w:ind w:left="709"/>
        <w:jc w:val="both"/>
        <w:rPr>
          <w:rFonts w:ascii="Verdana" w:eastAsia="Verdana" w:hAnsi="Verdana" w:cs="Verdana"/>
          <w:sz w:val="22"/>
          <w:szCs w:val="22"/>
          <w:lang w:val="en-GB" w:eastAsia="en-US"/>
        </w:rPr>
      </w:pPr>
      <w:r w:rsidRPr="00823A8B">
        <w:rPr>
          <w:rFonts w:ascii="Verdana" w:eastAsia="Verdana" w:hAnsi="Verdana" w:cs="Verdana"/>
          <w:sz w:val="22"/>
          <w:szCs w:val="22"/>
          <w:lang w:val="en-GB" w:eastAsia="en-US"/>
        </w:rPr>
        <w:t xml:space="preserve">This Contract will come into force on the day it is signed and will endure until the end of the </w:t>
      </w:r>
      <w:r w:rsidRPr="00823A8B">
        <w:rPr>
          <w:rFonts w:ascii="Verdana" w:eastAsia="Verdana" w:hAnsi="Verdana" w:cs="Verdana"/>
          <w:b/>
          <w:sz w:val="22"/>
          <w:szCs w:val="22"/>
          <w:lang w:val="en-GB" w:eastAsia="en-US"/>
        </w:rPr>
        <w:t>TRIALS</w:t>
      </w:r>
      <w:r w:rsidRPr="00823A8B">
        <w:rPr>
          <w:rFonts w:ascii="Verdana" w:eastAsia="Verdana" w:hAnsi="Verdana" w:cs="Verdana"/>
          <w:sz w:val="22"/>
          <w:szCs w:val="22"/>
          <w:lang w:val="en-GB" w:eastAsia="en-US"/>
        </w:rPr>
        <w:t xml:space="preserve">, without prejudice to the provisions of Clause Nine. For this purpose, the </w:t>
      </w:r>
      <w:r w:rsidRPr="00823A8B">
        <w:rPr>
          <w:rFonts w:ascii="Verdana" w:eastAsia="Verdana" w:hAnsi="Verdana" w:cs="Verdana"/>
          <w:b/>
          <w:sz w:val="22"/>
          <w:szCs w:val="22"/>
          <w:lang w:val="en-GB" w:eastAsia="en-US"/>
        </w:rPr>
        <w:t>TRIALS</w:t>
      </w:r>
      <w:r w:rsidRPr="00823A8B">
        <w:rPr>
          <w:rFonts w:ascii="Verdana" w:eastAsia="Verdana" w:hAnsi="Verdana" w:cs="Verdana"/>
          <w:sz w:val="22"/>
          <w:szCs w:val="22"/>
          <w:lang w:val="en-GB" w:eastAsia="en-US"/>
        </w:rPr>
        <w:t xml:space="preserve"> will not be understood to be finalized until the </w:t>
      </w:r>
      <w:r w:rsidRPr="00823A8B">
        <w:rPr>
          <w:rFonts w:ascii="Verdana" w:eastAsia="Verdana" w:hAnsi="Verdana" w:cs="Verdana"/>
          <w:b/>
          <w:sz w:val="22"/>
          <w:szCs w:val="22"/>
          <w:lang w:val="en-GB" w:eastAsia="en-US"/>
        </w:rPr>
        <w:t>PARTIES</w:t>
      </w:r>
      <w:r w:rsidRPr="00823A8B">
        <w:rPr>
          <w:rFonts w:ascii="Verdana" w:eastAsia="Verdana" w:hAnsi="Verdana" w:cs="Verdana"/>
          <w:sz w:val="22"/>
          <w:szCs w:val="22"/>
          <w:lang w:val="en-GB" w:eastAsia="en-US"/>
        </w:rPr>
        <w:t xml:space="preserve"> have performed all their obligations arising under this Contract.</w:t>
      </w:r>
    </w:p>
    <w:p w:rsidR="00823A8B" w:rsidRDefault="00823A8B" w:rsidP="00823A8B">
      <w:pPr>
        <w:widowControl w:val="0"/>
        <w:autoSpaceDE w:val="0"/>
        <w:autoSpaceDN w:val="0"/>
        <w:spacing w:line="276" w:lineRule="auto"/>
        <w:ind w:left="709"/>
        <w:jc w:val="both"/>
        <w:rPr>
          <w:rFonts w:ascii="Verdana" w:eastAsia="Verdana" w:hAnsi="Verdana" w:cs="Verdana"/>
          <w:sz w:val="22"/>
          <w:szCs w:val="22"/>
          <w:lang w:val="en-GB" w:eastAsia="en-US"/>
        </w:rPr>
      </w:pPr>
    </w:p>
    <w:p w:rsidR="0033430B" w:rsidRDefault="00823A8B" w:rsidP="0033430B">
      <w:pPr>
        <w:widowControl w:val="0"/>
        <w:numPr>
          <w:ilvl w:val="1"/>
          <w:numId w:val="27"/>
        </w:numPr>
        <w:autoSpaceDE w:val="0"/>
        <w:autoSpaceDN w:val="0"/>
        <w:spacing w:line="276" w:lineRule="auto"/>
        <w:ind w:left="709"/>
        <w:jc w:val="both"/>
        <w:rPr>
          <w:rFonts w:ascii="Verdana" w:eastAsia="Verdana" w:hAnsi="Verdana" w:cs="Verdana"/>
          <w:sz w:val="22"/>
          <w:szCs w:val="22"/>
          <w:lang w:val="en-GB" w:eastAsia="en-US"/>
        </w:rPr>
      </w:pPr>
      <w:r w:rsidRPr="00823A8B">
        <w:rPr>
          <w:rFonts w:ascii="Verdana" w:eastAsia="Verdana" w:hAnsi="Verdana" w:cs="Verdana"/>
          <w:sz w:val="22"/>
          <w:szCs w:val="22"/>
          <w:lang w:val="en-GB" w:eastAsia="en-US"/>
        </w:rPr>
        <w:t xml:space="preserve">The </w:t>
      </w:r>
      <w:r w:rsidRPr="00823A8B">
        <w:rPr>
          <w:rFonts w:ascii="Verdana" w:eastAsia="Verdana" w:hAnsi="Verdana" w:cs="Verdana"/>
          <w:b/>
          <w:sz w:val="22"/>
          <w:szCs w:val="22"/>
          <w:lang w:val="en-GB" w:eastAsia="en-US"/>
        </w:rPr>
        <w:t>TRIALS</w:t>
      </w:r>
      <w:r w:rsidRPr="00823A8B">
        <w:rPr>
          <w:rFonts w:ascii="Verdana" w:eastAsia="Verdana" w:hAnsi="Verdana" w:cs="Verdana"/>
          <w:sz w:val="22"/>
          <w:szCs w:val="22"/>
          <w:lang w:val="en-GB" w:eastAsia="en-US"/>
        </w:rPr>
        <w:t xml:space="preserve"> will not, in any case whatsoever, commence until the </w:t>
      </w:r>
      <w:r w:rsidRPr="00823A8B">
        <w:rPr>
          <w:rFonts w:ascii="Verdana" w:eastAsia="Verdana" w:hAnsi="Verdana" w:cs="Verdana"/>
          <w:b/>
          <w:sz w:val="22"/>
          <w:szCs w:val="22"/>
          <w:lang w:val="en-GB" w:eastAsia="en-US"/>
        </w:rPr>
        <w:t>CEIm</w:t>
      </w:r>
      <w:r w:rsidRPr="00823A8B">
        <w:rPr>
          <w:rFonts w:ascii="Verdana" w:eastAsia="Verdana" w:hAnsi="Verdana" w:cs="Verdana"/>
          <w:sz w:val="22"/>
          <w:szCs w:val="22"/>
          <w:lang w:val="en-GB" w:eastAsia="en-US"/>
        </w:rPr>
        <w:t xml:space="preserve"> has issued the relevant favorable opinion and the mandatory authorization is issued by the Spanish Medications and Healthcare Products Agency (hereinafter  </w:t>
      </w:r>
      <w:r w:rsidRPr="00823A8B">
        <w:rPr>
          <w:rFonts w:ascii="Verdana" w:eastAsia="Verdana" w:hAnsi="Verdana" w:cs="Verdana"/>
          <w:b/>
          <w:sz w:val="22"/>
          <w:szCs w:val="22"/>
          <w:lang w:val="en-GB" w:eastAsia="en-US"/>
        </w:rPr>
        <w:t>AEMPS</w:t>
      </w:r>
      <w:r w:rsidRPr="00823A8B">
        <w:rPr>
          <w:rFonts w:ascii="Verdana" w:eastAsia="Verdana" w:hAnsi="Verdana" w:cs="Verdana"/>
          <w:sz w:val="22"/>
          <w:szCs w:val="22"/>
          <w:lang w:val="en-GB" w:eastAsia="en-US"/>
        </w:rPr>
        <w:t>) under the terms of Royal Decree 1090/2015, and any other authorization which, as appropriate, may be required by the applicable legislation. The effectiveness of this contract is subject to obtaining the aforementioned authorizations.</w:t>
      </w:r>
    </w:p>
    <w:p w:rsidR="0033430B" w:rsidRDefault="0033430B" w:rsidP="0033430B">
      <w:pPr>
        <w:pStyle w:val="Prrafodelista"/>
        <w:rPr>
          <w:rFonts w:ascii="Verdana" w:eastAsia="Verdana" w:hAnsi="Verdana" w:cs="Verdana"/>
          <w:sz w:val="22"/>
          <w:szCs w:val="22"/>
          <w:lang w:val="en-GB" w:eastAsia="en-US"/>
        </w:rPr>
      </w:pPr>
    </w:p>
    <w:p w:rsidR="0033430B" w:rsidRPr="0033430B" w:rsidRDefault="0033430B" w:rsidP="0033430B">
      <w:pPr>
        <w:widowControl w:val="0"/>
        <w:numPr>
          <w:ilvl w:val="1"/>
          <w:numId w:val="27"/>
        </w:numPr>
        <w:autoSpaceDE w:val="0"/>
        <w:autoSpaceDN w:val="0"/>
        <w:spacing w:line="276" w:lineRule="auto"/>
        <w:ind w:left="709"/>
        <w:jc w:val="both"/>
        <w:rPr>
          <w:rFonts w:ascii="Verdana" w:eastAsia="Verdana" w:hAnsi="Verdana" w:cs="Verdana"/>
          <w:sz w:val="22"/>
          <w:szCs w:val="22"/>
          <w:lang w:val="en-GB" w:eastAsia="en-US"/>
        </w:rPr>
      </w:pPr>
      <w:r w:rsidRPr="0033430B">
        <w:rPr>
          <w:rFonts w:ascii="Verdana" w:eastAsia="Verdana" w:hAnsi="Verdana" w:cs="Verdana"/>
          <w:sz w:val="22"/>
          <w:szCs w:val="22"/>
          <w:lang w:val="en-GB" w:eastAsia="en-US"/>
        </w:rPr>
        <w:t xml:space="preserve">The planned term for the </w:t>
      </w:r>
      <w:r w:rsidRPr="0033430B">
        <w:rPr>
          <w:rFonts w:ascii="Verdana" w:eastAsia="Verdana" w:hAnsi="Verdana" w:cs="Verdana"/>
          <w:b/>
          <w:sz w:val="22"/>
          <w:szCs w:val="22"/>
          <w:lang w:val="en-GB" w:eastAsia="en-US"/>
        </w:rPr>
        <w:t>TRIALS</w:t>
      </w:r>
      <w:r w:rsidRPr="0033430B">
        <w:rPr>
          <w:rFonts w:ascii="Verdana" w:eastAsia="Verdana" w:hAnsi="Verdana" w:cs="Verdana"/>
          <w:sz w:val="22"/>
          <w:szCs w:val="22"/>
          <w:lang w:val="en-GB" w:eastAsia="en-US"/>
        </w:rPr>
        <w:t xml:space="preserve"> is </w:t>
      </w:r>
      <w:r>
        <w:rPr>
          <w:rFonts w:ascii="Verdana" w:hAnsi="Verdana" w:cs="Arial"/>
          <w:sz w:val="22"/>
          <w:szCs w:val="22"/>
          <w:lang w:val="es-ES"/>
        </w:rPr>
        <w:fldChar w:fldCharType="begin">
          <w:ffData>
            <w:name w:val="Texto31"/>
            <w:enabled/>
            <w:calcOnExit w:val="0"/>
            <w:textInput/>
          </w:ffData>
        </w:fldChar>
      </w:r>
      <w:r w:rsidRPr="0033430B">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sidRPr="0033430B">
        <w:rPr>
          <w:rFonts w:ascii="Verdana" w:hAnsi="Verdana" w:cs="Arial"/>
          <w:noProof/>
          <w:sz w:val="22"/>
          <w:szCs w:val="22"/>
          <w:lang w:val="en-GB"/>
        </w:rPr>
        <w:t xml:space="preserve">   </w:t>
      </w:r>
      <w:r>
        <w:rPr>
          <w:rFonts w:ascii="Verdana" w:hAnsi="Verdana" w:cs="Arial"/>
          <w:sz w:val="22"/>
          <w:szCs w:val="22"/>
          <w:lang w:val="es-ES"/>
        </w:rPr>
        <w:fldChar w:fldCharType="end"/>
      </w:r>
      <w:r w:rsidRPr="0033430B">
        <w:rPr>
          <w:rFonts w:ascii="Verdana" w:hAnsi="Verdana" w:cs="Arial"/>
          <w:sz w:val="22"/>
          <w:szCs w:val="22"/>
          <w:lang w:val="en-GB"/>
        </w:rPr>
        <w:t xml:space="preserve"> </w:t>
      </w:r>
      <w:r w:rsidRPr="0033430B">
        <w:rPr>
          <w:rFonts w:ascii="Verdana" w:eastAsia="Verdana" w:hAnsi="Verdana" w:cs="Verdana"/>
          <w:sz w:val="22"/>
          <w:szCs w:val="22"/>
          <w:lang w:val="en-GB" w:eastAsia="en-US"/>
        </w:rPr>
        <w:t xml:space="preserve">months, as provided for in the </w:t>
      </w:r>
      <w:r w:rsidRPr="0033430B">
        <w:rPr>
          <w:rFonts w:ascii="Verdana" w:eastAsia="Verdana" w:hAnsi="Verdana" w:cs="Verdana"/>
          <w:b/>
          <w:sz w:val="22"/>
          <w:szCs w:val="22"/>
          <w:lang w:val="en-GB" w:eastAsia="en-US"/>
        </w:rPr>
        <w:t>PROTOCOL</w:t>
      </w:r>
      <w:r w:rsidRPr="0033430B">
        <w:rPr>
          <w:rFonts w:ascii="Verdana" w:eastAsia="Verdana" w:hAnsi="Verdana" w:cs="Verdana"/>
          <w:sz w:val="22"/>
          <w:szCs w:val="22"/>
          <w:lang w:val="en-GB" w:eastAsia="en-US"/>
        </w:rPr>
        <w:t>.</w:t>
      </w:r>
    </w:p>
    <w:p w:rsidR="00D906D7" w:rsidRDefault="00D906D7" w:rsidP="00EA225F">
      <w:pPr>
        <w:widowControl w:val="0"/>
        <w:autoSpaceDE w:val="0"/>
        <w:autoSpaceDN w:val="0"/>
        <w:spacing w:line="276" w:lineRule="auto"/>
        <w:ind w:left="-11"/>
        <w:jc w:val="both"/>
        <w:rPr>
          <w:rFonts w:ascii="Verdana" w:eastAsia="Verdana" w:hAnsi="Verdana" w:cs="Verdana"/>
          <w:sz w:val="22"/>
          <w:szCs w:val="22"/>
          <w:lang w:val="en-GB" w:eastAsia="en-US"/>
        </w:rPr>
      </w:pPr>
    </w:p>
    <w:p w:rsidR="00EA225F" w:rsidRPr="00EA225F" w:rsidRDefault="00EA225F" w:rsidP="00EA225F">
      <w:pPr>
        <w:widowControl w:val="0"/>
        <w:autoSpaceDE w:val="0"/>
        <w:autoSpaceDN w:val="0"/>
        <w:ind w:left="-11"/>
        <w:jc w:val="both"/>
        <w:rPr>
          <w:rFonts w:ascii="Verdana" w:eastAsia="Verdana" w:hAnsi="Verdana" w:cs="Verdana"/>
          <w:sz w:val="22"/>
          <w:szCs w:val="22"/>
          <w:lang w:val="en-GB" w:eastAsia="en-US"/>
        </w:rPr>
      </w:pPr>
    </w:p>
    <w:p w:rsidR="00D906D7" w:rsidRDefault="00D906D7">
      <w:pPr>
        <w:tabs>
          <w:tab w:val="left" w:pos="1683"/>
        </w:tabs>
        <w:spacing w:after="240" w:line="276" w:lineRule="auto"/>
        <w:jc w:val="both"/>
        <w:rPr>
          <w:rFonts w:ascii="Verdana" w:hAnsi="Verdana" w:cs="Arial"/>
          <w:b/>
          <w:color w:val="000000"/>
          <w:sz w:val="22"/>
          <w:szCs w:val="22"/>
          <w:lang w:val="es-ES"/>
        </w:rPr>
      </w:pPr>
      <w:r>
        <w:rPr>
          <w:rFonts w:ascii="Verdana" w:hAnsi="Verdana" w:cs="Arial"/>
          <w:b/>
          <w:color w:val="000000"/>
          <w:sz w:val="22"/>
          <w:szCs w:val="22"/>
          <w:u w:val="single"/>
          <w:lang w:val="es-ES"/>
        </w:rPr>
        <w:t>T</w:t>
      </w:r>
      <w:r w:rsidR="00CB516F">
        <w:rPr>
          <w:rFonts w:ascii="Verdana" w:hAnsi="Verdana" w:cs="Arial"/>
          <w:b/>
          <w:color w:val="000000"/>
          <w:sz w:val="22"/>
          <w:szCs w:val="22"/>
          <w:u w:val="single"/>
          <w:lang w:val="es-ES"/>
        </w:rPr>
        <w:t>HREE</w:t>
      </w:r>
      <w:r>
        <w:rPr>
          <w:rFonts w:ascii="Verdana" w:hAnsi="Verdana" w:cs="Arial"/>
          <w:b/>
          <w:color w:val="000000"/>
          <w:sz w:val="22"/>
          <w:szCs w:val="22"/>
          <w:lang w:val="es-ES"/>
        </w:rPr>
        <w:t xml:space="preserve">.- </w:t>
      </w:r>
      <w:r w:rsidR="00CB516F" w:rsidRPr="00CB516F">
        <w:rPr>
          <w:rFonts w:ascii="Verdana" w:hAnsi="Verdana" w:cs="Arial"/>
          <w:b/>
          <w:color w:val="000000"/>
          <w:sz w:val="22"/>
          <w:szCs w:val="22"/>
          <w:lang w:val="es-ES"/>
        </w:rPr>
        <w:t>APPLICABLE REGULATIONS</w:t>
      </w:r>
    </w:p>
    <w:p w:rsidR="00A07C8E" w:rsidRDefault="00A07C8E" w:rsidP="00AB19DD">
      <w:pPr>
        <w:numPr>
          <w:ilvl w:val="1"/>
          <w:numId w:val="28"/>
        </w:numPr>
        <w:spacing w:line="276" w:lineRule="auto"/>
        <w:ind w:left="709" w:hanging="709"/>
        <w:jc w:val="both"/>
        <w:rPr>
          <w:rFonts w:ascii="Verdana" w:eastAsia="Verdana" w:hAnsi="Verdana" w:cs="Verdana"/>
          <w:sz w:val="22"/>
          <w:szCs w:val="22"/>
          <w:lang w:val="es-ES" w:eastAsia="en-US"/>
        </w:rPr>
      </w:pPr>
      <w:r w:rsidRPr="00A07C8E">
        <w:rPr>
          <w:rFonts w:ascii="Verdana" w:eastAsia="Verdana" w:hAnsi="Verdana" w:cs="Verdana"/>
          <w:sz w:val="22"/>
          <w:szCs w:val="22"/>
          <w:lang w:val="es-ES" w:eastAsia="en-US"/>
        </w:rPr>
        <w:t>Legislation on clinical trials:</w:t>
      </w:r>
    </w:p>
    <w:p w:rsidR="00AA120D" w:rsidRPr="00A07C8E" w:rsidRDefault="00AA120D" w:rsidP="00AB19DD">
      <w:pPr>
        <w:pStyle w:val="Prrafodelista"/>
        <w:widowControl w:val="0"/>
        <w:numPr>
          <w:ilvl w:val="2"/>
          <w:numId w:val="28"/>
        </w:numPr>
        <w:autoSpaceDE w:val="0"/>
        <w:autoSpaceDN w:val="0"/>
        <w:spacing w:before="180" w:line="276" w:lineRule="auto"/>
        <w:ind w:left="1418" w:hanging="851"/>
        <w:jc w:val="both"/>
        <w:rPr>
          <w:rFonts w:ascii="Verdana" w:hAnsi="Verdana"/>
          <w:sz w:val="22"/>
          <w:szCs w:val="22"/>
          <w:lang w:val="en-GB"/>
        </w:rPr>
      </w:pPr>
      <w:r w:rsidRPr="00A07C8E">
        <w:rPr>
          <w:rFonts w:ascii="Verdana" w:hAnsi="Verdana"/>
          <w:sz w:val="22"/>
          <w:szCs w:val="22"/>
          <w:lang w:val="en-GB"/>
        </w:rPr>
        <w:t xml:space="preserve">Law 10/2013, of 24 July, bringing Directives 2010/84/EU of the European Parliament and of the Council, of 15 December 2010, on pharmacovigilance, and 2011/62/EU of the European Parliament and of the Council, of 8 June 2011, on prevention of the entry into the legal supply chain of falsified medicinal products, into the Spanish legal system, and amending Law 29/2006, of 26 July, on the guarantees and rational use of medicines and healthcare products.  Royal Legislative Decree 01/2015, of 24 July, approving the combined text of the Guarantees and rational use of medicines and healthcare products act. Royal Decree 1090/2015, of 4 December, regulating clinical trials with medications, Research with Medications Ethics Committees and the Spanish Clinical Trials Registry (hereinafter, </w:t>
      </w:r>
      <w:r w:rsidRPr="00A07C8E">
        <w:rPr>
          <w:rFonts w:ascii="Verdana" w:hAnsi="Verdana"/>
          <w:b/>
          <w:sz w:val="22"/>
          <w:szCs w:val="22"/>
          <w:lang w:val="en-GB"/>
        </w:rPr>
        <w:t>RD</w:t>
      </w:r>
      <w:r w:rsidRPr="00A07C8E">
        <w:rPr>
          <w:rFonts w:ascii="Verdana" w:hAnsi="Verdana"/>
          <w:sz w:val="22"/>
          <w:szCs w:val="22"/>
          <w:lang w:val="en-GB"/>
        </w:rPr>
        <w:t xml:space="preserve"> 1090/2015).</w:t>
      </w:r>
    </w:p>
    <w:p w:rsidR="00AA120D" w:rsidRDefault="00AA120D" w:rsidP="00AB19DD">
      <w:pPr>
        <w:pStyle w:val="Prrafodelista"/>
        <w:widowControl w:val="0"/>
        <w:numPr>
          <w:ilvl w:val="2"/>
          <w:numId w:val="28"/>
        </w:numPr>
        <w:autoSpaceDE w:val="0"/>
        <w:autoSpaceDN w:val="0"/>
        <w:spacing w:before="180" w:line="276" w:lineRule="auto"/>
        <w:ind w:left="1418" w:hanging="851"/>
        <w:jc w:val="both"/>
        <w:rPr>
          <w:rFonts w:ascii="Verdana" w:hAnsi="Verdana"/>
          <w:sz w:val="22"/>
          <w:szCs w:val="22"/>
          <w:lang w:val="en-GB"/>
        </w:rPr>
      </w:pPr>
      <w:r w:rsidRPr="00A07C8E">
        <w:rPr>
          <w:rFonts w:ascii="Verdana" w:hAnsi="Verdana"/>
          <w:sz w:val="22"/>
          <w:szCs w:val="22"/>
          <w:lang w:val="en-GB"/>
        </w:rPr>
        <w:t>Royal Decree 1015/2009, of 19 June,</w:t>
      </w:r>
      <w:r>
        <w:rPr>
          <w:rFonts w:ascii="Verdana" w:hAnsi="Verdana"/>
          <w:sz w:val="22"/>
          <w:szCs w:val="22"/>
          <w:lang w:val="en-GB"/>
        </w:rPr>
        <w:t xml:space="preserve"> regulating the availability of </w:t>
      </w:r>
      <w:r w:rsidRPr="00A07C8E">
        <w:rPr>
          <w:rFonts w:ascii="Verdana" w:hAnsi="Verdana"/>
          <w:sz w:val="22"/>
          <w:szCs w:val="22"/>
          <w:lang w:val="en-GB"/>
        </w:rPr>
        <w:t>medications under special circumstances.</w:t>
      </w:r>
    </w:p>
    <w:p w:rsidR="00D065E7" w:rsidRDefault="00AA120D" w:rsidP="00D065E7">
      <w:pPr>
        <w:pStyle w:val="Prrafodelista"/>
        <w:widowControl w:val="0"/>
        <w:numPr>
          <w:ilvl w:val="2"/>
          <w:numId w:val="28"/>
        </w:numPr>
        <w:autoSpaceDE w:val="0"/>
        <w:autoSpaceDN w:val="0"/>
        <w:spacing w:before="180" w:line="276" w:lineRule="auto"/>
        <w:ind w:left="1418" w:hanging="851"/>
        <w:jc w:val="both"/>
        <w:rPr>
          <w:rFonts w:ascii="Verdana" w:hAnsi="Verdana"/>
          <w:sz w:val="22"/>
          <w:szCs w:val="22"/>
          <w:lang w:val="en-GB"/>
        </w:rPr>
      </w:pPr>
      <w:r w:rsidRPr="00A07C8E">
        <w:rPr>
          <w:rFonts w:ascii="Verdana" w:hAnsi="Verdana"/>
          <w:sz w:val="22"/>
          <w:szCs w:val="22"/>
          <w:lang w:val="en-GB"/>
        </w:rPr>
        <w:t xml:space="preserve">Decree 39/1994, of 28 April, regulating the powers of the Madrid </w:t>
      </w:r>
      <w:r w:rsidRPr="00A07C8E">
        <w:rPr>
          <w:rFonts w:ascii="Verdana" w:hAnsi="Verdana"/>
          <w:sz w:val="22"/>
          <w:szCs w:val="22"/>
          <w:lang w:val="en-GB"/>
        </w:rPr>
        <w:lastRenderedPageBreak/>
        <w:t>Community with respect to clinical trials with medications.</w:t>
      </w:r>
    </w:p>
    <w:p w:rsidR="00D065E7" w:rsidRPr="00D065E7" w:rsidRDefault="00D065E7" w:rsidP="00D065E7">
      <w:pPr>
        <w:pStyle w:val="Prrafodelista"/>
        <w:widowControl w:val="0"/>
        <w:autoSpaceDE w:val="0"/>
        <w:autoSpaceDN w:val="0"/>
        <w:spacing w:line="276" w:lineRule="auto"/>
        <w:ind w:left="1418"/>
        <w:jc w:val="both"/>
        <w:rPr>
          <w:rFonts w:ascii="Verdana" w:hAnsi="Verdana"/>
          <w:sz w:val="22"/>
          <w:szCs w:val="22"/>
          <w:lang w:val="en-GB"/>
        </w:rPr>
      </w:pPr>
    </w:p>
    <w:p w:rsidR="00462A76" w:rsidRDefault="00A07C8E" w:rsidP="00AB19DD">
      <w:pPr>
        <w:numPr>
          <w:ilvl w:val="1"/>
          <w:numId w:val="28"/>
        </w:numPr>
        <w:spacing w:line="276" w:lineRule="auto"/>
        <w:ind w:left="709" w:hanging="709"/>
        <w:jc w:val="both"/>
        <w:rPr>
          <w:rFonts w:ascii="Verdana" w:eastAsia="Verdana" w:hAnsi="Verdana" w:cs="Verdana"/>
          <w:sz w:val="22"/>
          <w:szCs w:val="22"/>
          <w:lang w:val="en-GB" w:eastAsia="en-US"/>
        </w:rPr>
      </w:pPr>
      <w:r w:rsidRPr="00A07C8E">
        <w:rPr>
          <w:rFonts w:ascii="Verdana" w:eastAsia="Verdana" w:hAnsi="Verdana" w:cs="Verdana"/>
          <w:sz w:val="22"/>
          <w:szCs w:val="22"/>
          <w:lang w:val="en-GB" w:eastAsia="en-US"/>
        </w:rPr>
        <w:t>Regulation (EU) 2016/679 of the European Parliament and of the Council, of 27 April 2016, relating to the protection of natural persons with regard to the processing of personal data and on the free movement of such data and repealing Directive 95/46/EC (General Data Protection Regulation), and Organic Law 3/2018, of 5 December, on Personal Data Protection and guarantee of digital rights, along with the remainder of current regulations relating to personal data protection which may be applicable.</w:t>
      </w:r>
    </w:p>
    <w:p w:rsidR="00462A76" w:rsidRDefault="00462A76" w:rsidP="00AB19DD">
      <w:pPr>
        <w:spacing w:line="276" w:lineRule="auto"/>
        <w:ind w:left="709" w:hanging="709"/>
        <w:jc w:val="both"/>
        <w:rPr>
          <w:rFonts w:ascii="Verdana" w:eastAsia="Verdana" w:hAnsi="Verdana" w:cs="Verdana"/>
          <w:sz w:val="22"/>
          <w:szCs w:val="22"/>
          <w:lang w:val="en-GB" w:eastAsia="en-US"/>
        </w:rPr>
      </w:pPr>
    </w:p>
    <w:p w:rsidR="00462A76" w:rsidRPr="00462A76" w:rsidRDefault="00A07C8E"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Law 41/2002, of 14 November, on basic regulation of patient autonomy and on the rights and obligations with regard to clinical information and documentation.</w:t>
      </w:r>
    </w:p>
    <w:p w:rsidR="00462A76" w:rsidRDefault="00462A76" w:rsidP="00AB19DD">
      <w:pPr>
        <w:pStyle w:val="Prrafodelista"/>
        <w:ind w:left="709" w:hanging="709"/>
        <w:rPr>
          <w:rFonts w:ascii="Verdana" w:hAnsi="Verdana"/>
          <w:sz w:val="22"/>
          <w:szCs w:val="22"/>
          <w:lang w:val="en-GB"/>
        </w:rPr>
      </w:pPr>
    </w:p>
    <w:p w:rsidR="00462A76" w:rsidRPr="00462A76" w:rsidRDefault="00A07C8E"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 xml:space="preserve">Law 14/2007, of 3 July, on biomedical research, and Royal Decree 1716/2011, of 18 November, establishing the basic requirements for biobank authorization and operation for the purposes of biomedical research and processing biological samples of human origin, and regulating the operation and organization of the National Biobank Registry for biomedical research, biological samples of human origin, and processing biological samples of human origin, which have been obtained, directly or indirectly, as a result of the </w:t>
      </w:r>
      <w:r w:rsidRPr="00462A76">
        <w:rPr>
          <w:rFonts w:ascii="Verdana" w:hAnsi="Verdana"/>
          <w:b/>
          <w:sz w:val="22"/>
          <w:szCs w:val="22"/>
          <w:lang w:val="en-GB"/>
        </w:rPr>
        <w:t>TRIALS</w:t>
      </w:r>
      <w:r w:rsidRPr="00462A76">
        <w:rPr>
          <w:rFonts w:ascii="Verdana" w:hAnsi="Verdana"/>
          <w:sz w:val="22"/>
          <w:szCs w:val="22"/>
          <w:lang w:val="en-GB"/>
        </w:rPr>
        <w:t xml:space="preserve"> and, in particular, as long as they are going to be used for the purpose of biomedical research once the trials have ended.</w:t>
      </w:r>
    </w:p>
    <w:p w:rsidR="00462A76" w:rsidRDefault="00462A76" w:rsidP="00AB19DD">
      <w:pPr>
        <w:pStyle w:val="Prrafodelista"/>
        <w:ind w:left="709" w:hanging="709"/>
        <w:rPr>
          <w:rFonts w:ascii="Verdana" w:hAnsi="Verdana"/>
          <w:sz w:val="22"/>
          <w:szCs w:val="22"/>
          <w:lang w:val="en-GB"/>
        </w:rPr>
      </w:pPr>
    </w:p>
    <w:p w:rsidR="00462A76" w:rsidRPr="00462A76" w:rsidRDefault="00A07C8E"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Law 1/1998, of 2 March, on Foundations in the Madrid Community. In accordance with article 23, patrons may engage with the Foundation, either in their own name or on behalf of a third party, with prior authorization from the Foundations Protectorate.</w:t>
      </w:r>
    </w:p>
    <w:p w:rsidR="00462A76" w:rsidRDefault="00462A76" w:rsidP="00AB19DD">
      <w:pPr>
        <w:pStyle w:val="Prrafodelista"/>
        <w:ind w:left="709" w:hanging="709"/>
        <w:rPr>
          <w:rFonts w:ascii="Verdana" w:hAnsi="Verdana"/>
          <w:sz w:val="22"/>
          <w:szCs w:val="22"/>
          <w:lang w:val="en-GB"/>
        </w:rPr>
      </w:pPr>
    </w:p>
    <w:p w:rsidR="00462A76" w:rsidRPr="00462A76" w:rsidRDefault="00A07C8E"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Law 53/1984, of 26 December, on incompatibilities for personnel in the service of Public Authorities, and Royal Decree 598/1985, of 30 April, on incompatibilities for personnel in the service of the Government and Social Security, and the Bodies, Organizations and Enterprises coming under them.</w:t>
      </w:r>
    </w:p>
    <w:p w:rsidR="00462A76" w:rsidRDefault="00462A76" w:rsidP="00AB19DD">
      <w:pPr>
        <w:pStyle w:val="Prrafodelista"/>
        <w:ind w:left="709" w:hanging="709"/>
        <w:rPr>
          <w:rFonts w:ascii="Verdana" w:hAnsi="Verdana"/>
          <w:sz w:val="22"/>
          <w:szCs w:val="22"/>
          <w:lang w:val="en-GB"/>
        </w:rPr>
      </w:pPr>
    </w:p>
    <w:p w:rsidR="00462A76" w:rsidRPr="00462A76" w:rsidRDefault="00462A76"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The ICH standard (International Conference of Harmonization Guideline) for Good Clinical Practice (GCP): GCPE6 (R2).</w:t>
      </w:r>
    </w:p>
    <w:p w:rsidR="00462A76" w:rsidRDefault="00462A76" w:rsidP="00AB19DD">
      <w:pPr>
        <w:pStyle w:val="Prrafodelista"/>
        <w:ind w:left="709" w:hanging="709"/>
        <w:rPr>
          <w:rFonts w:ascii="Verdana" w:hAnsi="Verdana"/>
          <w:sz w:val="22"/>
          <w:szCs w:val="22"/>
          <w:lang w:val="en-GB"/>
        </w:rPr>
      </w:pPr>
    </w:p>
    <w:p w:rsidR="00462A76" w:rsidRPr="00462A76" w:rsidRDefault="00462A76"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Basic ethical principles provided for in internationally accepted recommendations, including the Declaration of Helsinki, in its updated version.</w:t>
      </w:r>
    </w:p>
    <w:p w:rsidR="00462A76" w:rsidRDefault="00462A76" w:rsidP="00AB19DD">
      <w:pPr>
        <w:pStyle w:val="Prrafodelista"/>
        <w:ind w:left="709" w:hanging="709"/>
        <w:rPr>
          <w:rFonts w:ascii="Verdana" w:hAnsi="Verdana"/>
          <w:sz w:val="22"/>
          <w:szCs w:val="22"/>
          <w:lang w:val="en-GB"/>
        </w:rPr>
      </w:pPr>
    </w:p>
    <w:p w:rsidR="00462A76" w:rsidRPr="00462A76" w:rsidRDefault="00462A76"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t xml:space="preserve">Ethical standards and the national and international anti-corruption legislation contained in the OECD Convention, signed on 21 November 1997, and also included in the Foreign Corrupt Practices Act (FCPA), which may be applicable to one or all of the </w:t>
      </w:r>
      <w:r w:rsidRPr="00462A76">
        <w:rPr>
          <w:rFonts w:ascii="Verdana" w:hAnsi="Verdana"/>
          <w:b/>
          <w:sz w:val="22"/>
          <w:szCs w:val="22"/>
          <w:lang w:val="en-GB"/>
        </w:rPr>
        <w:t>PARTIES</w:t>
      </w:r>
      <w:r w:rsidRPr="00462A76">
        <w:rPr>
          <w:rFonts w:ascii="Verdana" w:hAnsi="Verdana"/>
          <w:sz w:val="22"/>
          <w:szCs w:val="22"/>
          <w:lang w:val="en-GB"/>
        </w:rPr>
        <w:t xml:space="preserve"> to this contract.</w:t>
      </w:r>
    </w:p>
    <w:p w:rsidR="00462A76" w:rsidRDefault="00462A76" w:rsidP="00AB19DD">
      <w:pPr>
        <w:pStyle w:val="Prrafodelista"/>
        <w:ind w:left="709" w:hanging="709"/>
        <w:rPr>
          <w:rFonts w:ascii="Verdana" w:hAnsi="Verdana"/>
          <w:sz w:val="22"/>
          <w:szCs w:val="22"/>
          <w:lang w:val="en-GB"/>
        </w:rPr>
      </w:pPr>
    </w:p>
    <w:p w:rsidR="00D906D7" w:rsidRPr="00462A76" w:rsidRDefault="00462A76" w:rsidP="00AB19DD">
      <w:pPr>
        <w:numPr>
          <w:ilvl w:val="1"/>
          <w:numId w:val="28"/>
        </w:numPr>
        <w:spacing w:line="276" w:lineRule="auto"/>
        <w:ind w:left="709" w:hanging="709"/>
        <w:jc w:val="both"/>
        <w:rPr>
          <w:rFonts w:ascii="Verdana" w:eastAsia="Verdana" w:hAnsi="Verdana" w:cs="Verdana"/>
          <w:sz w:val="22"/>
          <w:szCs w:val="22"/>
          <w:lang w:val="en-GB" w:eastAsia="en-US"/>
        </w:rPr>
      </w:pPr>
      <w:r w:rsidRPr="00462A76">
        <w:rPr>
          <w:rFonts w:ascii="Verdana" w:hAnsi="Verdana"/>
          <w:sz w:val="22"/>
          <w:szCs w:val="22"/>
          <w:lang w:val="en-GB"/>
        </w:rPr>
        <w:lastRenderedPageBreak/>
        <w:t xml:space="preserve">Without prejudice to the foregoing, the </w:t>
      </w:r>
      <w:r w:rsidRPr="00462A76">
        <w:rPr>
          <w:rFonts w:ascii="Verdana" w:hAnsi="Verdana"/>
          <w:b/>
          <w:sz w:val="22"/>
          <w:szCs w:val="22"/>
          <w:lang w:val="en-GB"/>
        </w:rPr>
        <w:t>PARTIES</w:t>
      </w:r>
      <w:r w:rsidRPr="00462A76">
        <w:rPr>
          <w:rFonts w:ascii="Verdana" w:hAnsi="Verdana"/>
          <w:sz w:val="22"/>
          <w:szCs w:val="22"/>
          <w:lang w:val="en-GB"/>
        </w:rPr>
        <w:t xml:space="preserve"> undertake, at all times, to respect and comply with the legislation applicable on signature of this Contract and during its term. If, during its performance, the relevant regulations are amended, they will automatically be understood to apply to the Contract, unless the relevant regulation provides for a transitory regime with a different application.</w:t>
      </w:r>
    </w:p>
    <w:p w:rsidR="00D906D7" w:rsidRPr="00BA1378" w:rsidRDefault="00D906D7" w:rsidP="007F13E5">
      <w:pPr>
        <w:pStyle w:val="Prrafodelista"/>
        <w:spacing w:line="276" w:lineRule="auto"/>
        <w:ind w:left="0"/>
        <w:rPr>
          <w:rFonts w:ascii="Verdana" w:eastAsia="Verdana" w:hAnsi="Verdana" w:cs="Verdana"/>
          <w:sz w:val="22"/>
          <w:szCs w:val="22"/>
          <w:lang w:val="en-GB" w:eastAsia="en-US"/>
        </w:rPr>
      </w:pPr>
    </w:p>
    <w:p w:rsidR="00D906D7" w:rsidRPr="00BA1378" w:rsidRDefault="00D906D7" w:rsidP="007F13E5">
      <w:pPr>
        <w:pStyle w:val="Prrafodelista"/>
        <w:widowControl w:val="0"/>
        <w:tabs>
          <w:tab w:val="left" w:pos="982"/>
        </w:tabs>
        <w:autoSpaceDE w:val="0"/>
        <w:autoSpaceDN w:val="0"/>
        <w:ind w:left="981"/>
        <w:jc w:val="both"/>
        <w:rPr>
          <w:rFonts w:ascii="Verdana" w:eastAsia="Verdana" w:hAnsi="Verdana" w:cs="Verdana"/>
          <w:sz w:val="22"/>
          <w:szCs w:val="22"/>
          <w:lang w:val="en-GB" w:eastAsia="en-US"/>
        </w:rPr>
      </w:pPr>
    </w:p>
    <w:p w:rsidR="00D906D7" w:rsidRDefault="007F13E5" w:rsidP="007F13E5">
      <w:pPr>
        <w:jc w:val="both"/>
        <w:outlineLvl w:val="0"/>
        <w:rPr>
          <w:rFonts w:ascii="Verdana" w:hAnsi="Verdana" w:cs="Arial"/>
          <w:b/>
          <w:sz w:val="22"/>
          <w:szCs w:val="22"/>
          <w:lang w:val="es-ES"/>
        </w:rPr>
      </w:pPr>
      <w:r>
        <w:rPr>
          <w:rFonts w:ascii="Verdana" w:hAnsi="Verdana" w:cs="Arial"/>
          <w:b/>
          <w:sz w:val="22"/>
          <w:szCs w:val="22"/>
          <w:u w:val="single"/>
          <w:lang w:val="es-ES"/>
        </w:rPr>
        <w:t>FOUR</w:t>
      </w:r>
      <w:r w:rsidR="00D906D7">
        <w:rPr>
          <w:rFonts w:ascii="Verdana" w:hAnsi="Verdana" w:cs="Arial"/>
          <w:b/>
          <w:sz w:val="22"/>
          <w:szCs w:val="22"/>
          <w:lang w:val="es-ES"/>
        </w:rPr>
        <w:t>.-</w:t>
      </w:r>
      <w:r>
        <w:rPr>
          <w:rFonts w:ascii="Verdana" w:hAnsi="Verdana" w:cs="Arial"/>
          <w:b/>
          <w:sz w:val="22"/>
          <w:szCs w:val="22"/>
          <w:lang w:val="es-ES"/>
        </w:rPr>
        <w:t xml:space="preserve">  </w:t>
      </w:r>
      <w:r w:rsidRPr="007F13E5">
        <w:rPr>
          <w:rFonts w:ascii="Verdana" w:hAnsi="Verdana" w:cs="Arial"/>
          <w:b/>
          <w:sz w:val="22"/>
          <w:szCs w:val="22"/>
          <w:lang w:val="es-ES"/>
        </w:rPr>
        <w:t>PARTIES' OBLIGATIONS</w:t>
      </w:r>
    </w:p>
    <w:p w:rsidR="00D906D7" w:rsidRDefault="00D906D7" w:rsidP="007F13E5">
      <w:pPr>
        <w:tabs>
          <w:tab w:val="left" w:pos="1683"/>
        </w:tabs>
        <w:jc w:val="both"/>
        <w:outlineLvl w:val="0"/>
        <w:rPr>
          <w:rFonts w:ascii="Verdana" w:hAnsi="Verdana" w:cs="Arial"/>
          <w:b/>
          <w:sz w:val="22"/>
          <w:szCs w:val="22"/>
          <w:u w:val="single"/>
          <w:lang w:val="es-ES"/>
        </w:rPr>
      </w:pPr>
    </w:p>
    <w:p w:rsidR="008220E8" w:rsidRPr="008220E8" w:rsidRDefault="008220E8" w:rsidP="008220E8">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8220E8">
        <w:rPr>
          <w:rFonts w:ascii="Verdana" w:eastAsia="Verdana" w:hAnsi="Verdana" w:cs="Verdana"/>
          <w:sz w:val="22"/>
          <w:szCs w:val="22"/>
          <w:lang w:val="en-GB" w:eastAsia="en-US"/>
        </w:rPr>
        <w:t xml:space="preserve">The </w:t>
      </w:r>
      <w:r w:rsidRPr="008220E8">
        <w:rPr>
          <w:rFonts w:ascii="Verdana" w:eastAsia="Verdana" w:hAnsi="Verdana" w:cs="Verdana"/>
          <w:b/>
          <w:sz w:val="22"/>
          <w:szCs w:val="22"/>
          <w:lang w:val="en-GB" w:eastAsia="en-US"/>
        </w:rPr>
        <w:t>PARTIES</w:t>
      </w:r>
      <w:r w:rsidRPr="008220E8">
        <w:rPr>
          <w:rFonts w:ascii="Verdana" w:eastAsia="Verdana" w:hAnsi="Verdana" w:cs="Verdana"/>
          <w:sz w:val="22"/>
          <w:szCs w:val="22"/>
          <w:lang w:val="en-GB" w:eastAsia="en-US"/>
        </w:rPr>
        <w:t xml:space="preserve"> are under the obligation to perform the services provided for in this Contract in their entirety, in accordance with its content and that of the </w:t>
      </w:r>
      <w:r w:rsidRPr="008220E8">
        <w:rPr>
          <w:rFonts w:ascii="Verdana" w:eastAsia="Verdana" w:hAnsi="Verdana" w:cs="Verdana"/>
          <w:b/>
          <w:sz w:val="22"/>
          <w:szCs w:val="22"/>
          <w:lang w:val="en-GB" w:eastAsia="en-US"/>
        </w:rPr>
        <w:t>PROTOCOL</w:t>
      </w:r>
      <w:r w:rsidRPr="008220E8">
        <w:rPr>
          <w:rFonts w:ascii="Verdana" w:eastAsia="Verdana" w:hAnsi="Verdana" w:cs="Verdana"/>
          <w:sz w:val="22"/>
          <w:szCs w:val="22"/>
          <w:lang w:val="en-GB" w:eastAsia="en-US"/>
        </w:rPr>
        <w:t>.</w:t>
      </w:r>
    </w:p>
    <w:p w:rsidR="008220E8" w:rsidRPr="008220E8" w:rsidRDefault="008220E8" w:rsidP="008220E8">
      <w:pPr>
        <w:pStyle w:val="Prrafodelista"/>
        <w:widowControl w:val="0"/>
        <w:autoSpaceDE w:val="0"/>
        <w:autoSpaceDN w:val="0"/>
        <w:spacing w:line="276" w:lineRule="auto"/>
        <w:ind w:left="709"/>
        <w:jc w:val="both"/>
        <w:rPr>
          <w:rFonts w:ascii="Verdana" w:eastAsia="Verdana" w:hAnsi="Verdana" w:cs="Verdana"/>
          <w:sz w:val="22"/>
          <w:szCs w:val="22"/>
          <w:lang w:val="en-GB" w:eastAsia="en-US"/>
        </w:rPr>
      </w:pPr>
    </w:p>
    <w:p w:rsidR="00554BB6" w:rsidRDefault="008220E8" w:rsidP="00554BB6">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8220E8">
        <w:rPr>
          <w:rFonts w:ascii="Verdana" w:eastAsia="Verdana" w:hAnsi="Verdana" w:cs="Verdana"/>
          <w:sz w:val="22"/>
          <w:szCs w:val="22"/>
          <w:lang w:val="en-GB" w:eastAsia="en-US"/>
        </w:rPr>
        <w:t xml:space="preserve">Furthermore, the </w:t>
      </w:r>
      <w:r w:rsidRPr="008220E8">
        <w:rPr>
          <w:rFonts w:ascii="Verdana" w:eastAsia="Verdana" w:hAnsi="Verdana" w:cs="Verdana"/>
          <w:b/>
          <w:sz w:val="22"/>
          <w:szCs w:val="22"/>
          <w:lang w:val="en-GB" w:eastAsia="en-US"/>
        </w:rPr>
        <w:t>PARTIES</w:t>
      </w:r>
      <w:r w:rsidRPr="008220E8">
        <w:rPr>
          <w:rFonts w:ascii="Verdana" w:eastAsia="Verdana" w:hAnsi="Verdana" w:cs="Verdana"/>
          <w:sz w:val="22"/>
          <w:szCs w:val="22"/>
          <w:lang w:val="en-GB" w:eastAsia="en-US"/>
        </w:rPr>
        <w:t xml:space="preserve"> obligations include:</w:t>
      </w:r>
    </w:p>
    <w:p w:rsidR="00736B09" w:rsidRPr="00736B09" w:rsidRDefault="00F35937" w:rsidP="00736B09">
      <w:pPr>
        <w:pStyle w:val="Prrafodelista"/>
        <w:widowControl w:val="0"/>
        <w:numPr>
          <w:ilvl w:val="2"/>
          <w:numId w:val="29"/>
        </w:numPr>
        <w:autoSpaceDE w:val="0"/>
        <w:autoSpaceDN w:val="0"/>
        <w:spacing w:before="180" w:line="276" w:lineRule="auto"/>
        <w:ind w:left="1417"/>
        <w:jc w:val="both"/>
        <w:rPr>
          <w:rFonts w:ascii="Verdana" w:eastAsia="Verdana" w:hAnsi="Verdana" w:cs="Verdana"/>
          <w:sz w:val="22"/>
          <w:szCs w:val="22"/>
          <w:lang w:val="en-GB" w:eastAsia="en-US"/>
        </w:rPr>
      </w:pPr>
      <w:r w:rsidRPr="00736B09">
        <w:rPr>
          <w:rFonts w:ascii="Verdana" w:eastAsia="Verdana" w:hAnsi="Verdana" w:cs="Verdana"/>
          <w:sz w:val="22"/>
          <w:szCs w:val="22"/>
          <w:lang w:val="en-GB" w:eastAsia="en-US"/>
        </w:rPr>
        <w:t xml:space="preserve">Collaborating in visits monitoring the </w:t>
      </w:r>
      <w:r w:rsidRPr="00736B09">
        <w:rPr>
          <w:rFonts w:ascii="Verdana" w:eastAsia="Verdana" w:hAnsi="Verdana" w:cs="Verdana"/>
          <w:b/>
          <w:sz w:val="22"/>
          <w:szCs w:val="22"/>
          <w:lang w:val="en-GB" w:eastAsia="en-US"/>
        </w:rPr>
        <w:t>TRIALS</w:t>
      </w:r>
      <w:r w:rsidRPr="00736B09">
        <w:rPr>
          <w:rFonts w:ascii="Verdana" w:eastAsia="Verdana" w:hAnsi="Verdana" w:cs="Verdana"/>
          <w:sz w:val="22"/>
          <w:szCs w:val="22"/>
          <w:lang w:val="en-GB" w:eastAsia="en-US"/>
        </w:rPr>
        <w:t xml:space="preserve"> made by: (1) the </w:t>
      </w:r>
      <w:r w:rsidRPr="00736B09">
        <w:rPr>
          <w:rFonts w:ascii="Verdana" w:eastAsia="Verdana" w:hAnsi="Verdana" w:cs="Verdana"/>
          <w:b/>
          <w:sz w:val="22"/>
          <w:szCs w:val="22"/>
          <w:lang w:val="en-GB" w:eastAsia="en-US"/>
        </w:rPr>
        <w:t>CEIm</w:t>
      </w:r>
      <w:r w:rsidRPr="00736B09">
        <w:rPr>
          <w:rFonts w:ascii="Verdana" w:eastAsia="Verdana" w:hAnsi="Verdana" w:cs="Verdana"/>
          <w:sz w:val="22"/>
          <w:szCs w:val="22"/>
          <w:lang w:val="en-GB" w:eastAsia="en-US"/>
        </w:rPr>
        <w:t xml:space="preserve">, (2) monitors and auditors acting on instructions from the </w:t>
      </w:r>
      <w:r w:rsidRPr="00736B09">
        <w:rPr>
          <w:rFonts w:ascii="Verdana" w:eastAsia="Verdana" w:hAnsi="Verdana" w:cs="Verdana"/>
          <w:b/>
          <w:sz w:val="22"/>
          <w:szCs w:val="22"/>
          <w:lang w:val="en-GB" w:eastAsia="en-US"/>
        </w:rPr>
        <w:t>SPONSOR</w:t>
      </w:r>
      <w:r w:rsidRPr="00736B09">
        <w:rPr>
          <w:rFonts w:ascii="Verdana" w:eastAsia="Verdana" w:hAnsi="Verdana" w:cs="Verdana"/>
          <w:sz w:val="22"/>
          <w:szCs w:val="22"/>
          <w:lang w:val="en-GB" w:eastAsia="en-US"/>
        </w:rPr>
        <w:t xml:space="preserve"> and (3) the relevant authorities, when they make inspections. These visits, apart from inspections, will be notified a minimum of one week in advance, unless a different time frame is agreed by the </w:t>
      </w:r>
      <w:r w:rsidRPr="00736B09">
        <w:rPr>
          <w:rFonts w:ascii="Verdana" w:eastAsia="Verdana" w:hAnsi="Verdana" w:cs="Verdana"/>
          <w:b/>
          <w:sz w:val="22"/>
          <w:szCs w:val="22"/>
          <w:lang w:val="en-GB" w:eastAsia="en-US"/>
        </w:rPr>
        <w:t>PARTIES</w:t>
      </w:r>
      <w:r w:rsidRPr="00736B09">
        <w:rPr>
          <w:rFonts w:ascii="Verdana" w:eastAsia="Verdana" w:hAnsi="Verdana" w:cs="Verdana"/>
          <w:sz w:val="22"/>
          <w:szCs w:val="22"/>
          <w:lang w:val="en-GB" w:eastAsia="en-US"/>
        </w:rPr>
        <w:t>. When such follow up, monitoring and audit visits are paid, such technical or organizational measures will be taken as ensure the maximum respect for the legislation on personal data protection.</w:t>
      </w:r>
    </w:p>
    <w:p w:rsidR="00736B09" w:rsidRDefault="00F35937" w:rsidP="00736B09">
      <w:pPr>
        <w:pStyle w:val="Prrafodelista"/>
        <w:widowControl w:val="0"/>
        <w:numPr>
          <w:ilvl w:val="2"/>
          <w:numId w:val="29"/>
        </w:numPr>
        <w:autoSpaceDE w:val="0"/>
        <w:autoSpaceDN w:val="0"/>
        <w:spacing w:before="180" w:line="276" w:lineRule="auto"/>
        <w:ind w:left="1417"/>
        <w:jc w:val="both"/>
        <w:rPr>
          <w:rFonts w:ascii="Verdana" w:eastAsia="Verdana" w:hAnsi="Verdana" w:cs="Verdana"/>
          <w:sz w:val="22"/>
          <w:szCs w:val="22"/>
          <w:lang w:val="en-GB" w:eastAsia="en-US"/>
        </w:rPr>
      </w:pPr>
      <w:r w:rsidRPr="00736B09">
        <w:rPr>
          <w:rFonts w:ascii="Verdana" w:eastAsia="Verdana" w:hAnsi="Verdana" w:cs="Verdana"/>
          <w:sz w:val="22"/>
          <w:szCs w:val="22"/>
          <w:lang w:val="en-GB" w:eastAsia="en-US"/>
        </w:rPr>
        <w:t xml:space="preserve">The </w:t>
      </w:r>
      <w:r w:rsidRPr="00736B09">
        <w:rPr>
          <w:rFonts w:ascii="Verdana" w:eastAsia="Verdana" w:hAnsi="Verdana" w:cs="Verdana"/>
          <w:b/>
          <w:sz w:val="22"/>
          <w:szCs w:val="22"/>
          <w:lang w:val="en-GB" w:eastAsia="en-US"/>
        </w:rPr>
        <w:t>LEAD INVESTIGATOR</w:t>
      </w:r>
      <w:r w:rsidRPr="00736B09">
        <w:rPr>
          <w:rFonts w:ascii="Verdana" w:eastAsia="Verdana" w:hAnsi="Verdana" w:cs="Verdana"/>
          <w:sz w:val="22"/>
          <w:szCs w:val="22"/>
          <w:lang w:val="en-GB" w:eastAsia="en-US"/>
        </w:rPr>
        <w:t xml:space="preserve">, the </w:t>
      </w:r>
      <w:r w:rsidRPr="00736B09">
        <w:rPr>
          <w:rFonts w:ascii="Verdana" w:eastAsia="Verdana" w:hAnsi="Verdana" w:cs="Verdana"/>
          <w:b/>
          <w:sz w:val="22"/>
          <w:szCs w:val="22"/>
          <w:lang w:val="en-GB" w:eastAsia="en-US"/>
        </w:rPr>
        <w:t>SPONSOR</w:t>
      </w:r>
      <w:r w:rsidRPr="00736B09">
        <w:rPr>
          <w:rFonts w:ascii="Verdana" w:eastAsia="Verdana" w:hAnsi="Verdana" w:cs="Verdana"/>
          <w:sz w:val="22"/>
          <w:szCs w:val="22"/>
          <w:lang w:val="en-GB" w:eastAsia="en-US"/>
        </w:rPr>
        <w:t xml:space="preserve"> and the monitors and auditors will observe the internal procedural rules of the </w:t>
      </w:r>
      <w:r w:rsidRPr="00736B09">
        <w:rPr>
          <w:rFonts w:ascii="Verdana" w:eastAsia="Verdana" w:hAnsi="Verdana" w:cs="Verdana"/>
          <w:b/>
          <w:sz w:val="22"/>
          <w:szCs w:val="22"/>
          <w:lang w:val="en-GB" w:eastAsia="en-US"/>
        </w:rPr>
        <w:t>HOSPITAL</w:t>
      </w:r>
      <w:r w:rsidRPr="00736B09">
        <w:rPr>
          <w:rFonts w:ascii="Verdana" w:eastAsia="Verdana" w:hAnsi="Verdana" w:cs="Verdana"/>
          <w:sz w:val="22"/>
          <w:szCs w:val="22"/>
          <w:lang w:val="en-GB" w:eastAsia="en-US"/>
        </w:rPr>
        <w:t xml:space="preserve"> and the </w:t>
      </w:r>
      <w:r w:rsidRPr="00736B09">
        <w:rPr>
          <w:rFonts w:ascii="Verdana" w:eastAsia="Verdana" w:hAnsi="Verdana" w:cs="Verdana"/>
          <w:b/>
          <w:sz w:val="22"/>
          <w:szCs w:val="22"/>
          <w:lang w:val="en-GB" w:eastAsia="en-US"/>
        </w:rPr>
        <w:t>FOUNDATION</w:t>
      </w:r>
      <w:r w:rsidRPr="00736B09">
        <w:rPr>
          <w:rFonts w:ascii="Verdana" w:eastAsia="Verdana" w:hAnsi="Verdana" w:cs="Verdana"/>
          <w:sz w:val="22"/>
          <w:szCs w:val="22"/>
          <w:lang w:val="en-GB" w:eastAsia="en-US"/>
        </w:rPr>
        <w:t xml:space="preserve">, which will be provided by the latter, and also the indications on the performance of the </w:t>
      </w:r>
      <w:r w:rsidRPr="00736B09">
        <w:rPr>
          <w:rFonts w:ascii="Verdana" w:eastAsia="Verdana" w:hAnsi="Verdana" w:cs="Verdana"/>
          <w:b/>
          <w:sz w:val="22"/>
          <w:szCs w:val="22"/>
          <w:lang w:val="en-GB" w:eastAsia="en-US"/>
        </w:rPr>
        <w:t>TRIALS</w:t>
      </w:r>
      <w:r w:rsidRPr="00736B09">
        <w:rPr>
          <w:rFonts w:ascii="Verdana" w:eastAsia="Verdana" w:hAnsi="Verdana" w:cs="Verdana"/>
          <w:sz w:val="22"/>
          <w:szCs w:val="22"/>
          <w:lang w:val="en-GB" w:eastAsia="en-US"/>
        </w:rPr>
        <w:t xml:space="preserve"> given by the </w:t>
      </w:r>
      <w:r w:rsidRPr="00736B09">
        <w:rPr>
          <w:rFonts w:ascii="Verdana" w:eastAsia="Verdana" w:hAnsi="Verdana" w:cs="Verdana"/>
          <w:b/>
          <w:sz w:val="22"/>
          <w:szCs w:val="22"/>
          <w:lang w:val="en-GB" w:eastAsia="en-US"/>
        </w:rPr>
        <w:t>CEIm</w:t>
      </w:r>
      <w:r w:rsidRPr="00736B09">
        <w:rPr>
          <w:rFonts w:ascii="Verdana" w:eastAsia="Verdana" w:hAnsi="Verdana" w:cs="Verdana"/>
          <w:sz w:val="22"/>
          <w:szCs w:val="22"/>
          <w:lang w:val="en-GB" w:eastAsia="en-US"/>
        </w:rPr>
        <w:t xml:space="preserve"> responsible for monitori</w:t>
      </w:r>
      <w:r w:rsidRPr="00153298">
        <w:rPr>
          <w:rFonts w:ascii="Verdana" w:eastAsia="Verdana" w:hAnsi="Verdana" w:cs="Verdana"/>
          <w:sz w:val="22"/>
          <w:szCs w:val="22"/>
          <w:lang w:val="en-GB" w:eastAsia="en-US"/>
        </w:rPr>
        <w:t xml:space="preserve">ng </w:t>
      </w:r>
      <w:r w:rsidR="00DD57A9" w:rsidRPr="00153298">
        <w:rPr>
          <w:rFonts w:ascii="Verdana" w:eastAsia="Verdana" w:hAnsi="Verdana" w:cs="Verdana"/>
          <w:sz w:val="22"/>
          <w:szCs w:val="22"/>
          <w:lang w:val="en-GB" w:eastAsia="en-US"/>
        </w:rPr>
        <w:t>it</w:t>
      </w:r>
      <w:r w:rsidRPr="00153298">
        <w:rPr>
          <w:rFonts w:ascii="Verdana" w:eastAsia="Verdana" w:hAnsi="Verdana" w:cs="Verdana"/>
          <w:sz w:val="22"/>
          <w:szCs w:val="22"/>
          <w:lang w:val="en-GB" w:eastAsia="en-US"/>
        </w:rPr>
        <w:t>.</w:t>
      </w:r>
    </w:p>
    <w:p w:rsidR="00554BB6" w:rsidRDefault="00F35937" w:rsidP="00870688">
      <w:pPr>
        <w:pStyle w:val="Prrafodelista"/>
        <w:widowControl w:val="0"/>
        <w:numPr>
          <w:ilvl w:val="2"/>
          <w:numId w:val="29"/>
        </w:numPr>
        <w:autoSpaceDE w:val="0"/>
        <w:autoSpaceDN w:val="0"/>
        <w:spacing w:before="180" w:line="276" w:lineRule="auto"/>
        <w:ind w:left="1417"/>
        <w:jc w:val="both"/>
        <w:rPr>
          <w:rFonts w:ascii="Verdana" w:eastAsia="Verdana" w:hAnsi="Verdana" w:cs="Verdana"/>
          <w:sz w:val="22"/>
          <w:szCs w:val="22"/>
          <w:lang w:val="en-GB" w:eastAsia="en-US"/>
        </w:rPr>
      </w:pPr>
      <w:r w:rsidRPr="00736B09">
        <w:rPr>
          <w:rFonts w:ascii="Verdana" w:eastAsia="Verdana" w:hAnsi="Verdana" w:cs="Verdana"/>
          <w:sz w:val="22"/>
          <w:szCs w:val="22"/>
          <w:lang w:val="en-GB" w:eastAsia="en-US"/>
        </w:rPr>
        <w:t xml:space="preserve">The </w:t>
      </w:r>
      <w:r w:rsidRPr="00736B09">
        <w:rPr>
          <w:rFonts w:ascii="Verdana" w:eastAsia="Verdana" w:hAnsi="Verdana" w:cs="Verdana"/>
          <w:b/>
          <w:sz w:val="22"/>
          <w:szCs w:val="22"/>
          <w:lang w:val="en-GB" w:eastAsia="en-US"/>
        </w:rPr>
        <w:t>PARTIES</w:t>
      </w:r>
      <w:r w:rsidRPr="00736B09">
        <w:rPr>
          <w:rFonts w:ascii="Verdana" w:eastAsia="Verdana" w:hAnsi="Verdana" w:cs="Verdana"/>
          <w:sz w:val="22"/>
          <w:szCs w:val="22"/>
          <w:lang w:val="en-GB" w:eastAsia="en-US"/>
        </w:rPr>
        <w:t xml:space="preserve"> may not agree, amongst themselves or with third parties unrelated to this document, in relation to the performance of the </w:t>
      </w:r>
      <w:r w:rsidRPr="00736B09">
        <w:rPr>
          <w:rFonts w:ascii="Verdana" w:eastAsia="Verdana" w:hAnsi="Verdana" w:cs="Verdana"/>
          <w:b/>
          <w:sz w:val="22"/>
          <w:szCs w:val="22"/>
          <w:lang w:val="en-GB" w:eastAsia="en-US"/>
        </w:rPr>
        <w:t>TRIALS</w:t>
      </w:r>
      <w:r w:rsidRPr="00736B09">
        <w:rPr>
          <w:rFonts w:ascii="Verdana" w:eastAsia="Verdana" w:hAnsi="Verdana" w:cs="Verdana"/>
          <w:sz w:val="22"/>
          <w:szCs w:val="22"/>
          <w:lang w:val="en-GB" w:eastAsia="en-US"/>
        </w:rPr>
        <w:t xml:space="preserve">, agreements or terms unrelated to this one which obstruct, qualify, except, contravene or prevent performance of the respective obligations undertaken, or which involve undertaking others which are contrary to the applicable regulations. For this purpose, each one of the </w:t>
      </w:r>
      <w:r w:rsidRPr="00736B09">
        <w:rPr>
          <w:rFonts w:ascii="Verdana" w:eastAsia="Verdana" w:hAnsi="Verdana" w:cs="Verdana"/>
          <w:b/>
          <w:sz w:val="22"/>
          <w:szCs w:val="22"/>
          <w:lang w:val="en-GB" w:eastAsia="en-US"/>
        </w:rPr>
        <w:t>PARTIES</w:t>
      </w:r>
      <w:r w:rsidRPr="00736B09">
        <w:rPr>
          <w:rFonts w:ascii="Verdana" w:eastAsia="Verdana" w:hAnsi="Verdana" w:cs="Verdana"/>
          <w:sz w:val="22"/>
          <w:szCs w:val="22"/>
          <w:lang w:val="en-GB" w:eastAsia="en-US"/>
        </w:rPr>
        <w:t xml:space="preserve"> declares that, at the date of this Contract, they are not a party to any agreement or pact which includes any of the agreements or terms referred to previously. In particular, under this Clause, the </w:t>
      </w:r>
      <w:r w:rsidRPr="00736B09">
        <w:rPr>
          <w:rFonts w:ascii="Verdana" w:eastAsia="Verdana" w:hAnsi="Verdana" w:cs="Verdana"/>
          <w:b/>
          <w:sz w:val="22"/>
          <w:szCs w:val="22"/>
          <w:lang w:val="en-GB" w:eastAsia="en-US"/>
        </w:rPr>
        <w:t>PARTIES</w:t>
      </w:r>
      <w:r w:rsidRPr="00736B09">
        <w:rPr>
          <w:rFonts w:ascii="Verdana" w:eastAsia="Verdana" w:hAnsi="Verdana" w:cs="Verdana"/>
          <w:sz w:val="22"/>
          <w:szCs w:val="22"/>
          <w:lang w:val="en-GB" w:eastAsia="en-US"/>
        </w:rPr>
        <w:t xml:space="preserve"> accept that they may not agree or pay considerations of any kind other than those provided for in the Contract. The costs of the meetings held to organize and supervise performance of the </w:t>
      </w:r>
      <w:r w:rsidRPr="00736B09">
        <w:rPr>
          <w:rFonts w:ascii="Verdana" w:eastAsia="Verdana" w:hAnsi="Verdana" w:cs="Verdana"/>
          <w:b/>
          <w:sz w:val="22"/>
          <w:szCs w:val="22"/>
          <w:lang w:val="en-GB" w:eastAsia="en-US"/>
        </w:rPr>
        <w:t>TRIALS</w:t>
      </w:r>
      <w:r w:rsidRPr="00736B09">
        <w:rPr>
          <w:rFonts w:ascii="Verdana" w:eastAsia="Verdana" w:hAnsi="Verdana" w:cs="Verdana"/>
          <w:sz w:val="22"/>
          <w:szCs w:val="22"/>
          <w:lang w:val="en-GB" w:eastAsia="en-US"/>
        </w:rPr>
        <w:t>, and those for analysing or publishing their results (presentations or scientific publications) are excluded from this prohibition.</w:t>
      </w:r>
    </w:p>
    <w:p w:rsidR="00DD57A9" w:rsidRDefault="00DD57A9" w:rsidP="00DD57A9">
      <w:pPr>
        <w:pStyle w:val="Prrafodelista"/>
        <w:widowControl w:val="0"/>
        <w:autoSpaceDE w:val="0"/>
        <w:autoSpaceDN w:val="0"/>
        <w:ind w:left="1418"/>
        <w:jc w:val="both"/>
        <w:rPr>
          <w:rFonts w:ascii="Verdana" w:eastAsia="Verdana" w:hAnsi="Verdana" w:cs="Verdana"/>
          <w:sz w:val="22"/>
          <w:szCs w:val="22"/>
          <w:lang w:val="en-GB" w:eastAsia="en-US"/>
        </w:rPr>
      </w:pPr>
    </w:p>
    <w:p w:rsidR="00554BB6" w:rsidRDefault="00554BB6" w:rsidP="00554BB6">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554BB6">
        <w:rPr>
          <w:rFonts w:ascii="Verdana" w:eastAsia="Verdana" w:hAnsi="Verdana" w:cs="Verdana"/>
          <w:sz w:val="22"/>
          <w:szCs w:val="22"/>
          <w:lang w:val="en-GB" w:eastAsia="en-US"/>
        </w:rPr>
        <w:t xml:space="preserve">Apart from those provided for in the applicable regulations, the </w:t>
      </w:r>
      <w:r w:rsidRPr="00554BB6">
        <w:rPr>
          <w:rFonts w:ascii="Verdana" w:eastAsia="Verdana" w:hAnsi="Verdana" w:cs="Verdana"/>
          <w:b/>
          <w:sz w:val="22"/>
          <w:szCs w:val="22"/>
          <w:lang w:val="en-GB" w:eastAsia="en-US"/>
        </w:rPr>
        <w:t>SPONSOR’s</w:t>
      </w:r>
      <w:r w:rsidRPr="00554BB6">
        <w:rPr>
          <w:rFonts w:ascii="Verdana" w:eastAsia="Verdana" w:hAnsi="Verdana" w:cs="Verdana"/>
          <w:sz w:val="22"/>
          <w:szCs w:val="22"/>
          <w:lang w:val="en-GB" w:eastAsia="en-US"/>
        </w:rPr>
        <w:t xml:space="preserve"> obligations are to give continuous support to the </w:t>
      </w:r>
      <w:r w:rsidRPr="00554BB6">
        <w:rPr>
          <w:rFonts w:ascii="Verdana" w:eastAsia="Verdana" w:hAnsi="Verdana" w:cs="Verdana"/>
          <w:b/>
          <w:sz w:val="22"/>
          <w:szCs w:val="22"/>
          <w:lang w:val="en-GB" w:eastAsia="en-US"/>
        </w:rPr>
        <w:t>LEAD INVESTIGATOR</w:t>
      </w:r>
      <w:r w:rsidRPr="00554BB6">
        <w:rPr>
          <w:rFonts w:ascii="Verdana" w:eastAsia="Verdana" w:hAnsi="Verdana" w:cs="Verdana"/>
          <w:sz w:val="22"/>
          <w:szCs w:val="22"/>
          <w:lang w:val="en-GB" w:eastAsia="en-US"/>
        </w:rPr>
        <w:t xml:space="preserve"> and provide it and the </w:t>
      </w:r>
      <w:r w:rsidRPr="00554BB6">
        <w:rPr>
          <w:rFonts w:ascii="Verdana" w:eastAsia="Verdana" w:hAnsi="Verdana" w:cs="Verdana"/>
          <w:b/>
          <w:sz w:val="22"/>
          <w:szCs w:val="22"/>
          <w:lang w:val="en-GB" w:eastAsia="en-US"/>
        </w:rPr>
        <w:t>CEIm</w:t>
      </w:r>
      <w:r w:rsidRPr="00554BB6">
        <w:rPr>
          <w:rFonts w:ascii="Verdana" w:eastAsia="Verdana" w:hAnsi="Verdana" w:cs="Verdana"/>
          <w:sz w:val="22"/>
          <w:szCs w:val="22"/>
          <w:lang w:val="en-GB" w:eastAsia="en-US"/>
        </w:rPr>
        <w:t xml:space="preserve"> with any new, relevant information which appears about the medication under investigation.</w:t>
      </w:r>
    </w:p>
    <w:p w:rsidR="00554BB6" w:rsidRDefault="00554BB6" w:rsidP="00DD57A9">
      <w:pPr>
        <w:pStyle w:val="Prrafodelista"/>
        <w:ind w:left="709"/>
        <w:rPr>
          <w:rFonts w:ascii="Verdana" w:eastAsia="Verdana" w:hAnsi="Verdana" w:cs="Verdana"/>
          <w:sz w:val="22"/>
          <w:szCs w:val="22"/>
          <w:lang w:val="en-GB" w:eastAsia="en-US"/>
        </w:rPr>
      </w:pPr>
    </w:p>
    <w:p w:rsidR="00554BB6" w:rsidRDefault="00554BB6" w:rsidP="00554BB6">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554BB6">
        <w:rPr>
          <w:rFonts w:ascii="Verdana" w:eastAsia="Verdana" w:hAnsi="Verdana" w:cs="Verdana"/>
          <w:sz w:val="22"/>
          <w:szCs w:val="22"/>
          <w:lang w:val="en-GB" w:eastAsia="en-US"/>
        </w:rPr>
        <w:t xml:space="preserve">The </w:t>
      </w:r>
      <w:r w:rsidRPr="00554BB6">
        <w:rPr>
          <w:rFonts w:ascii="Verdana" w:eastAsia="Verdana" w:hAnsi="Verdana" w:cs="Verdana"/>
          <w:b/>
          <w:sz w:val="22"/>
          <w:szCs w:val="22"/>
          <w:lang w:val="en-GB" w:eastAsia="en-US"/>
        </w:rPr>
        <w:t>FOUNDATION’s</w:t>
      </w:r>
      <w:r w:rsidRPr="00554BB6">
        <w:rPr>
          <w:rFonts w:ascii="Verdana" w:eastAsia="Verdana" w:hAnsi="Verdana" w:cs="Verdana"/>
          <w:sz w:val="22"/>
          <w:szCs w:val="22"/>
          <w:lang w:val="en-GB" w:eastAsia="en-US"/>
        </w:rPr>
        <w:t xml:space="preserve"> obligation is the financial management o</w:t>
      </w:r>
      <w:r w:rsidRPr="00153298">
        <w:rPr>
          <w:rFonts w:ascii="Verdana" w:eastAsia="Verdana" w:hAnsi="Verdana" w:cs="Verdana"/>
          <w:sz w:val="22"/>
          <w:szCs w:val="22"/>
          <w:lang w:val="en-GB" w:eastAsia="en-US"/>
        </w:rPr>
        <w:t>f th</w:t>
      </w:r>
      <w:r w:rsidR="00F54D44" w:rsidRPr="00153298">
        <w:rPr>
          <w:rFonts w:ascii="Verdana" w:eastAsia="Verdana" w:hAnsi="Verdana" w:cs="Verdana"/>
          <w:sz w:val="22"/>
          <w:szCs w:val="22"/>
          <w:lang w:val="en-GB" w:eastAsia="en-US"/>
        </w:rPr>
        <w:t>is</w:t>
      </w:r>
      <w:r w:rsidRPr="00153298">
        <w:rPr>
          <w:rFonts w:ascii="Verdana" w:eastAsia="Verdana" w:hAnsi="Verdana" w:cs="Verdana"/>
          <w:sz w:val="22"/>
          <w:szCs w:val="22"/>
          <w:lang w:val="en-GB" w:eastAsia="en-US"/>
        </w:rPr>
        <w:t xml:space="preserve"> </w:t>
      </w:r>
      <w:r w:rsidRPr="00153298">
        <w:rPr>
          <w:rFonts w:ascii="Verdana" w:eastAsia="Verdana" w:hAnsi="Verdana" w:cs="Verdana"/>
          <w:b/>
          <w:sz w:val="22"/>
          <w:szCs w:val="22"/>
          <w:lang w:val="en-GB" w:eastAsia="en-US"/>
        </w:rPr>
        <w:t>TRIAL</w:t>
      </w:r>
      <w:r w:rsidRPr="00153298">
        <w:rPr>
          <w:rFonts w:ascii="Verdana" w:eastAsia="Verdana" w:hAnsi="Verdana" w:cs="Verdana"/>
          <w:sz w:val="22"/>
          <w:szCs w:val="22"/>
          <w:lang w:val="en-GB" w:eastAsia="en-US"/>
        </w:rPr>
        <w:t>,</w:t>
      </w:r>
      <w:r w:rsidRPr="00554BB6">
        <w:rPr>
          <w:rFonts w:ascii="Verdana" w:eastAsia="Verdana" w:hAnsi="Verdana" w:cs="Verdana"/>
          <w:sz w:val="22"/>
          <w:szCs w:val="22"/>
          <w:lang w:val="en-GB" w:eastAsia="en-US"/>
        </w:rPr>
        <w:t xml:space="preserve"> receiving the payments made on account by the</w:t>
      </w:r>
      <w:r w:rsidR="00711E3B">
        <w:rPr>
          <w:rFonts w:ascii="Verdana" w:eastAsia="Verdana" w:hAnsi="Verdana" w:cs="Verdana"/>
          <w:sz w:val="22"/>
          <w:szCs w:val="22"/>
          <w:lang w:val="en-GB" w:eastAsia="en-US"/>
        </w:rPr>
        <w:t xml:space="preserve"> </w:t>
      </w:r>
      <w:r w:rsidRPr="00554BB6">
        <w:rPr>
          <w:rFonts w:ascii="Verdana" w:eastAsia="Verdana" w:hAnsi="Verdana" w:cs="Verdana"/>
          <w:b/>
          <w:sz w:val="22"/>
          <w:szCs w:val="22"/>
          <w:lang w:val="en-GB" w:eastAsia="en-US"/>
        </w:rPr>
        <w:t>SPONSOR/CRO</w:t>
      </w:r>
      <w:r w:rsidRPr="00554BB6">
        <w:rPr>
          <w:rFonts w:ascii="Verdana" w:eastAsia="Verdana" w:hAnsi="Verdana" w:cs="Verdana"/>
          <w:sz w:val="22"/>
          <w:szCs w:val="22"/>
          <w:lang w:val="en-GB" w:eastAsia="en-US"/>
        </w:rPr>
        <w:t xml:space="preserve"> (choose whichever is appropriate) and distributing them in accordance with the provisions of Schedule I.</w:t>
      </w:r>
    </w:p>
    <w:p w:rsidR="00554BB6" w:rsidRDefault="00554BB6" w:rsidP="00554BB6">
      <w:pPr>
        <w:pStyle w:val="Prrafodelista"/>
        <w:rPr>
          <w:rFonts w:ascii="Verdana" w:eastAsia="Verdana" w:hAnsi="Verdana" w:cs="Verdana"/>
          <w:sz w:val="22"/>
          <w:szCs w:val="22"/>
          <w:lang w:val="en-GB" w:eastAsia="en-US"/>
        </w:rPr>
      </w:pPr>
    </w:p>
    <w:p w:rsidR="00554BB6" w:rsidRDefault="00554BB6" w:rsidP="00554BB6">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554BB6">
        <w:rPr>
          <w:rFonts w:ascii="Verdana" w:eastAsia="Verdana" w:hAnsi="Verdana" w:cs="Verdana"/>
          <w:sz w:val="22"/>
          <w:szCs w:val="22"/>
          <w:lang w:val="en-GB" w:eastAsia="en-US"/>
        </w:rPr>
        <w:t xml:space="preserve">The </w:t>
      </w:r>
      <w:r w:rsidRPr="00554BB6">
        <w:rPr>
          <w:rFonts w:ascii="Verdana" w:eastAsia="Verdana" w:hAnsi="Verdana" w:cs="Verdana"/>
          <w:b/>
          <w:sz w:val="22"/>
          <w:szCs w:val="22"/>
          <w:lang w:val="en-GB" w:eastAsia="en-US"/>
        </w:rPr>
        <w:t>LEAD INVESTIGATO</w:t>
      </w:r>
      <w:r w:rsidRPr="00554BB6">
        <w:rPr>
          <w:rFonts w:ascii="Verdana" w:eastAsia="Verdana" w:hAnsi="Verdana" w:cs="Verdana"/>
          <w:sz w:val="22"/>
          <w:szCs w:val="22"/>
          <w:lang w:val="en-GB" w:eastAsia="en-US"/>
        </w:rPr>
        <w:t xml:space="preserve">R undertakes to safeguard the identification codes of the subjects included. The </w:t>
      </w:r>
      <w:r w:rsidRPr="00554BB6">
        <w:rPr>
          <w:rFonts w:ascii="Verdana" w:eastAsia="Verdana" w:hAnsi="Verdana" w:cs="Verdana"/>
          <w:b/>
          <w:sz w:val="22"/>
          <w:szCs w:val="22"/>
          <w:lang w:val="en-GB" w:eastAsia="en-US"/>
        </w:rPr>
        <w:t>SPONSOR</w:t>
      </w:r>
      <w:r w:rsidRPr="00554BB6">
        <w:rPr>
          <w:rFonts w:ascii="Verdana" w:eastAsia="Verdana" w:hAnsi="Verdana" w:cs="Verdana"/>
          <w:sz w:val="22"/>
          <w:szCs w:val="22"/>
          <w:lang w:val="en-GB" w:eastAsia="en-US"/>
        </w:rPr>
        <w:t xml:space="preserve">, the </w:t>
      </w:r>
      <w:r w:rsidRPr="00554BB6">
        <w:rPr>
          <w:rFonts w:ascii="Verdana" w:eastAsia="Verdana" w:hAnsi="Verdana" w:cs="Verdana"/>
          <w:b/>
          <w:sz w:val="22"/>
          <w:szCs w:val="22"/>
          <w:lang w:val="en-GB" w:eastAsia="en-US"/>
        </w:rPr>
        <w:t>LEAD INVESTIGATOR</w:t>
      </w:r>
      <w:r w:rsidRPr="00554BB6">
        <w:rPr>
          <w:rFonts w:ascii="Verdana" w:eastAsia="Verdana" w:hAnsi="Verdana" w:cs="Verdana"/>
          <w:sz w:val="22"/>
          <w:szCs w:val="22"/>
          <w:lang w:val="en-GB" w:eastAsia="en-US"/>
        </w:rPr>
        <w:t xml:space="preserve"> and the </w:t>
      </w:r>
      <w:r w:rsidRPr="00554BB6">
        <w:rPr>
          <w:rFonts w:ascii="Verdana" w:eastAsia="Verdana" w:hAnsi="Verdana" w:cs="Verdana"/>
          <w:b/>
          <w:sz w:val="22"/>
          <w:szCs w:val="22"/>
          <w:lang w:val="en-GB" w:eastAsia="en-US"/>
        </w:rPr>
        <w:t>HOSPITAL</w:t>
      </w:r>
      <w:r w:rsidRPr="00554BB6">
        <w:rPr>
          <w:rFonts w:ascii="Verdana" w:eastAsia="Verdana" w:hAnsi="Verdana" w:cs="Verdana"/>
          <w:sz w:val="22"/>
          <w:szCs w:val="22"/>
          <w:lang w:val="en-GB" w:eastAsia="en-US"/>
        </w:rPr>
        <w:t xml:space="preserve">, depending on their responsibilities, undertake to keep the essential documents for the </w:t>
      </w:r>
      <w:r w:rsidRPr="004F1E4D">
        <w:rPr>
          <w:rFonts w:ascii="Verdana" w:eastAsia="Verdana" w:hAnsi="Verdana" w:cs="Verdana"/>
          <w:b/>
          <w:sz w:val="22"/>
          <w:szCs w:val="22"/>
          <w:lang w:val="en-GB" w:eastAsia="en-US"/>
        </w:rPr>
        <w:t>TRIALS</w:t>
      </w:r>
      <w:r w:rsidRPr="00554BB6">
        <w:rPr>
          <w:rFonts w:ascii="Verdana" w:eastAsia="Verdana" w:hAnsi="Verdana" w:cs="Verdana"/>
          <w:sz w:val="22"/>
          <w:szCs w:val="22"/>
          <w:lang w:val="en-GB" w:eastAsia="en-US"/>
        </w:rPr>
        <w:t xml:space="preserve"> for the time and under the conditions provided for in current legislation.</w:t>
      </w:r>
    </w:p>
    <w:p w:rsidR="00554BB6" w:rsidRDefault="00554BB6" w:rsidP="00554BB6">
      <w:pPr>
        <w:pStyle w:val="Prrafodelista"/>
        <w:rPr>
          <w:rFonts w:ascii="Verdana" w:eastAsia="Verdana" w:hAnsi="Verdana" w:cs="Verdana"/>
          <w:sz w:val="22"/>
          <w:szCs w:val="22"/>
          <w:lang w:val="en-GB" w:eastAsia="en-US"/>
        </w:rPr>
      </w:pPr>
    </w:p>
    <w:p w:rsidR="00554BB6" w:rsidRDefault="00554BB6" w:rsidP="00554BB6">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n-GB" w:eastAsia="en-US"/>
        </w:rPr>
      </w:pPr>
      <w:r w:rsidRPr="00554BB6">
        <w:rPr>
          <w:rFonts w:ascii="Verdana" w:eastAsia="Verdana" w:hAnsi="Verdana" w:cs="Verdana"/>
          <w:sz w:val="22"/>
          <w:szCs w:val="22"/>
          <w:lang w:val="en-GB" w:eastAsia="en-US"/>
        </w:rPr>
        <w:t xml:space="preserve">The </w:t>
      </w:r>
      <w:r w:rsidRPr="004F1E4D">
        <w:rPr>
          <w:rFonts w:ascii="Verdana" w:eastAsia="Verdana" w:hAnsi="Verdana" w:cs="Verdana"/>
          <w:b/>
          <w:sz w:val="22"/>
          <w:szCs w:val="22"/>
          <w:lang w:val="en-GB" w:eastAsia="en-US"/>
        </w:rPr>
        <w:t>LEAD INVESTIGATOR</w:t>
      </w:r>
      <w:r w:rsidRPr="00554BB6">
        <w:rPr>
          <w:rFonts w:ascii="Verdana" w:eastAsia="Verdana" w:hAnsi="Verdana" w:cs="Verdana"/>
          <w:sz w:val="22"/>
          <w:szCs w:val="22"/>
          <w:lang w:val="en-GB" w:eastAsia="en-US"/>
        </w:rPr>
        <w:t xml:space="preserve"> is also responsible for selecting the members of the investigation team and support staff for the </w:t>
      </w:r>
      <w:r w:rsidRPr="004F1E4D">
        <w:rPr>
          <w:rFonts w:ascii="Verdana" w:eastAsia="Verdana" w:hAnsi="Verdana" w:cs="Verdana"/>
          <w:b/>
          <w:sz w:val="22"/>
          <w:szCs w:val="22"/>
          <w:lang w:val="en-GB" w:eastAsia="en-US"/>
        </w:rPr>
        <w:t>TRIALS</w:t>
      </w:r>
      <w:r w:rsidRPr="00554BB6">
        <w:rPr>
          <w:rFonts w:ascii="Verdana" w:eastAsia="Verdana" w:hAnsi="Verdana" w:cs="Verdana"/>
          <w:sz w:val="22"/>
          <w:szCs w:val="22"/>
          <w:lang w:val="en-GB" w:eastAsia="en-US"/>
        </w:rPr>
        <w:t xml:space="preserve">, which may be made up of natural persons and/or trading companies, or any other kind, who have the appropriate material and human resources to carry them out. Schedule II attached sets out a list of the members of the investigation team at the time this contract is signed. Any change to the investigation team must be notified to the </w:t>
      </w:r>
      <w:r w:rsidRPr="004F1E4D">
        <w:rPr>
          <w:rFonts w:ascii="Verdana" w:eastAsia="Verdana" w:hAnsi="Verdana" w:cs="Verdana"/>
          <w:b/>
          <w:sz w:val="22"/>
          <w:szCs w:val="22"/>
          <w:lang w:val="en-GB" w:eastAsia="en-US"/>
        </w:rPr>
        <w:t>CEIm</w:t>
      </w:r>
      <w:r w:rsidRPr="00554BB6">
        <w:rPr>
          <w:rFonts w:ascii="Verdana" w:eastAsia="Verdana" w:hAnsi="Verdana" w:cs="Verdana"/>
          <w:sz w:val="22"/>
          <w:szCs w:val="22"/>
          <w:lang w:val="en-GB" w:eastAsia="en-US"/>
        </w:rPr>
        <w:t xml:space="preserve"> in accordance with current regulations.</w:t>
      </w:r>
    </w:p>
    <w:p w:rsidR="00D906D7" w:rsidRPr="00BA1378" w:rsidRDefault="00D906D7" w:rsidP="004F1E4D">
      <w:pPr>
        <w:pStyle w:val="Prrafodelista"/>
        <w:spacing w:line="276" w:lineRule="auto"/>
        <w:ind w:left="0"/>
        <w:rPr>
          <w:rFonts w:ascii="Verdana" w:eastAsia="Verdana" w:hAnsi="Verdana" w:cs="Verdana"/>
          <w:sz w:val="22"/>
          <w:szCs w:val="22"/>
          <w:lang w:val="en-GB" w:eastAsia="en-US"/>
        </w:rPr>
      </w:pPr>
    </w:p>
    <w:p w:rsidR="00D906D7" w:rsidRPr="00BA1378" w:rsidRDefault="00D906D7" w:rsidP="004F1E4D">
      <w:pPr>
        <w:pStyle w:val="Prrafodelista"/>
        <w:widowControl w:val="0"/>
        <w:autoSpaceDE w:val="0"/>
        <w:autoSpaceDN w:val="0"/>
        <w:spacing w:before="1"/>
        <w:ind w:left="709"/>
        <w:jc w:val="both"/>
        <w:rPr>
          <w:rFonts w:ascii="Verdana" w:eastAsia="Verdana" w:hAnsi="Verdana" w:cs="Verdana"/>
          <w:sz w:val="22"/>
          <w:szCs w:val="22"/>
          <w:lang w:val="en-GB" w:eastAsia="en-US"/>
        </w:rPr>
      </w:pPr>
    </w:p>
    <w:p w:rsidR="00D906D7" w:rsidRDefault="001979AE" w:rsidP="001979AE">
      <w:pPr>
        <w:spacing w:after="240" w:line="276" w:lineRule="auto"/>
        <w:jc w:val="both"/>
        <w:outlineLvl w:val="0"/>
        <w:rPr>
          <w:rFonts w:ascii="Verdana" w:hAnsi="Verdana" w:cs="Arial"/>
          <w:b/>
          <w:sz w:val="22"/>
          <w:szCs w:val="22"/>
          <w:u w:val="single"/>
          <w:lang w:val="es-ES"/>
        </w:rPr>
      </w:pPr>
      <w:r>
        <w:rPr>
          <w:rFonts w:ascii="Verdana" w:hAnsi="Verdana" w:cs="Arial"/>
          <w:b/>
          <w:sz w:val="22"/>
          <w:szCs w:val="22"/>
          <w:u w:val="single"/>
          <w:lang w:val="es-ES"/>
        </w:rPr>
        <w:t>FIVE</w:t>
      </w:r>
      <w:r w:rsidR="00D906D7">
        <w:rPr>
          <w:rFonts w:ascii="Verdana" w:hAnsi="Verdana" w:cs="Arial"/>
          <w:b/>
          <w:sz w:val="22"/>
          <w:szCs w:val="22"/>
          <w:lang w:val="es-ES"/>
        </w:rPr>
        <w:t>.-</w:t>
      </w:r>
      <w:r>
        <w:rPr>
          <w:rFonts w:ascii="Verdana" w:hAnsi="Verdana" w:cs="Arial"/>
          <w:b/>
          <w:sz w:val="22"/>
          <w:szCs w:val="22"/>
          <w:lang w:val="es-ES"/>
        </w:rPr>
        <w:t xml:space="preserve">  </w:t>
      </w:r>
      <w:r w:rsidRPr="001979AE">
        <w:rPr>
          <w:rFonts w:ascii="Verdana" w:hAnsi="Verdana" w:cs="Arial"/>
          <w:b/>
          <w:sz w:val="22"/>
          <w:szCs w:val="22"/>
          <w:lang w:val="es-ES"/>
        </w:rPr>
        <w:t>FINANCIAL ASPECTS</w:t>
      </w:r>
      <w:r w:rsidR="00D906D7">
        <w:rPr>
          <w:rFonts w:ascii="Verdana" w:hAnsi="Verdana" w:cs="Arial"/>
          <w:b/>
          <w:sz w:val="22"/>
          <w:szCs w:val="22"/>
          <w:lang w:val="es-ES"/>
        </w:rPr>
        <w:t xml:space="preserve"> </w:t>
      </w:r>
    </w:p>
    <w:p w:rsidR="001979AE" w:rsidRPr="005432CD" w:rsidRDefault="00F54D44" w:rsidP="005432CD">
      <w:pPr>
        <w:numPr>
          <w:ilvl w:val="1"/>
          <w:numId w:val="3"/>
        </w:numPr>
        <w:tabs>
          <w:tab w:val="clear" w:pos="698"/>
        </w:tabs>
        <w:spacing w:after="240" w:line="276" w:lineRule="auto"/>
        <w:ind w:left="709" w:hanging="709"/>
        <w:jc w:val="both"/>
        <w:rPr>
          <w:rFonts w:ascii="Verdana" w:hAnsi="Verdana"/>
          <w:sz w:val="22"/>
          <w:szCs w:val="22"/>
          <w:lang w:val="en-GB"/>
        </w:rPr>
      </w:pPr>
      <w:r>
        <w:rPr>
          <w:rFonts w:ascii="Verdana" w:hAnsi="Verdana"/>
          <w:sz w:val="22"/>
          <w:szCs w:val="22"/>
          <w:lang w:val="en-GB"/>
        </w:rPr>
        <w:t xml:space="preserve">The cost of </w:t>
      </w:r>
      <w:r w:rsidRPr="00153298">
        <w:rPr>
          <w:rFonts w:ascii="Verdana" w:hAnsi="Verdana"/>
          <w:sz w:val="22"/>
          <w:szCs w:val="22"/>
          <w:lang w:val="en-GB"/>
        </w:rPr>
        <w:t>this</w:t>
      </w:r>
      <w:r w:rsidR="001979AE" w:rsidRPr="00153298">
        <w:rPr>
          <w:rFonts w:ascii="Verdana" w:hAnsi="Verdana"/>
          <w:sz w:val="22"/>
          <w:szCs w:val="22"/>
          <w:lang w:val="en-GB"/>
        </w:rPr>
        <w:t xml:space="preserve"> </w:t>
      </w:r>
      <w:r w:rsidR="001979AE" w:rsidRPr="00153298">
        <w:rPr>
          <w:rFonts w:ascii="Verdana" w:hAnsi="Verdana"/>
          <w:b/>
          <w:sz w:val="22"/>
          <w:szCs w:val="22"/>
          <w:lang w:val="en-GB"/>
        </w:rPr>
        <w:t>TRIAL</w:t>
      </w:r>
      <w:r w:rsidR="001979AE" w:rsidRPr="00153298">
        <w:rPr>
          <w:rFonts w:ascii="Verdana" w:hAnsi="Verdana"/>
          <w:sz w:val="22"/>
          <w:szCs w:val="22"/>
          <w:lang w:val="en-GB"/>
        </w:rPr>
        <w:t xml:space="preserve"> h</w:t>
      </w:r>
      <w:r w:rsidR="001979AE" w:rsidRPr="005432CD">
        <w:rPr>
          <w:rFonts w:ascii="Verdana" w:hAnsi="Verdana"/>
          <w:sz w:val="22"/>
          <w:szCs w:val="22"/>
          <w:lang w:val="en-GB"/>
        </w:rPr>
        <w:t xml:space="preserve">as been initially budgeted at </w:t>
      </w:r>
      <w:r w:rsidR="001979AE" w:rsidRPr="005432CD">
        <w:rPr>
          <w:rFonts w:ascii="Verdana" w:hAnsi="Verdana" w:cs="Arial"/>
          <w:bCs/>
          <w:sz w:val="22"/>
          <w:szCs w:val="22"/>
          <w:lang w:val="es-ES"/>
        </w:rPr>
        <w:fldChar w:fldCharType="begin">
          <w:ffData>
            <w:name w:val="Texto3"/>
            <w:enabled/>
            <w:calcOnExit w:val="0"/>
            <w:textInput/>
          </w:ffData>
        </w:fldChar>
      </w:r>
      <w:r w:rsidR="001979AE" w:rsidRPr="005432CD">
        <w:rPr>
          <w:rFonts w:ascii="Verdana" w:hAnsi="Verdana" w:cs="Arial"/>
          <w:bCs/>
          <w:sz w:val="22"/>
          <w:szCs w:val="22"/>
          <w:lang w:val="en-GB"/>
        </w:rPr>
        <w:instrText xml:space="preserve"> FORMTEXT </w:instrText>
      </w:r>
      <w:r w:rsidR="001979AE" w:rsidRPr="005432CD">
        <w:rPr>
          <w:rFonts w:ascii="Verdana" w:hAnsi="Verdana" w:cs="Arial"/>
          <w:bCs/>
          <w:sz w:val="22"/>
          <w:szCs w:val="22"/>
          <w:lang w:val="es-ES"/>
        </w:rPr>
      </w:r>
      <w:r w:rsidR="001979AE" w:rsidRPr="005432CD">
        <w:rPr>
          <w:rFonts w:ascii="Verdana" w:hAnsi="Verdana" w:cs="Arial"/>
          <w:bCs/>
          <w:sz w:val="22"/>
          <w:szCs w:val="22"/>
          <w:lang w:val="es-ES"/>
        </w:rPr>
        <w:fldChar w:fldCharType="separate"/>
      </w:r>
      <w:r w:rsidR="001979AE">
        <w:rPr>
          <w:rFonts w:ascii="Verdana" w:hAnsi="Verdana" w:cs="Arial"/>
          <w:bCs/>
          <w:sz w:val="22"/>
          <w:szCs w:val="22"/>
          <w:lang w:val="es-ES"/>
        </w:rPr>
        <w:t> </w:t>
      </w:r>
      <w:r w:rsidR="001979AE" w:rsidRPr="005432CD">
        <w:rPr>
          <w:rFonts w:ascii="Verdana" w:hAnsi="Verdana" w:cs="Arial"/>
          <w:bCs/>
          <w:sz w:val="22"/>
          <w:szCs w:val="22"/>
          <w:lang w:val="en-GB"/>
        </w:rPr>
        <w:t xml:space="preserve">   </w:t>
      </w:r>
      <w:r w:rsidR="001979AE">
        <w:rPr>
          <w:rFonts w:ascii="Verdana" w:hAnsi="Verdana" w:cs="Arial"/>
          <w:bCs/>
          <w:sz w:val="22"/>
          <w:szCs w:val="22"/>
          <w:lang w:val="es-ES"/>
        </w:rPr>
        <w:t> </w:t>
      </w:r>
      <w:r w:rsidR="001979AE" w:rsidRPr="005432CD">
        <w:rPr>
          <w:rFonts w:ascii="Verdana" w:hAnsi="Verdana" w:cs="Arial"/>
          <w:bCs/>
          <w:sz w:val="22"/>
          <w:szCs w:val="22"/>
          <w:lang w:val="es-ES"/>
        </w:rPr>
        <w:fldChar w:fldCharType="end"/>
      </w:r>
      <w:r w:rsidR="001979AE" w:rsidRPr="005432CD">
        <w:rPr>
          <w:rFonts w:ascii="Verdana" w:hAnsi="Verdana" w:cs="Arial"/>
          <w:bCs/>
          <w:sz w:val="22"/>
          <w:szCs w:val="22"/>
          <w:lang w:val="en-GB"/>
        </w:rPr>
        <w:t xml:space="preserve"> </w:t>
      </w:r>
      <w:r w:rsidR="001979AE" w:rsidRPr="005432CD">
        <w:rPr>
          <w:rFonts w:ascii="Verdana" w:hAnsi="Verdana"/>
          <w:sz w:val="22"/>
          <w:szCs w:val="22"/>
          <w:lang w:val="en-GB"/>
        </w:rPr>
        <w:t>EUROS, not including VAT, (€</w:t>
      </w:r>
      <w:r w:rsidR="001979AE" w:rsidRPr="005432CD">
        <w:rPr>
          <w:rFonts w:ascii="Verdana" w:hAnsi="Verdana" w:cs="Arial"/>
          <w:bCs/>
          <w:sz w:val="22"/>
          <w:szCs w:val="22"/>
          <w:lang w:val="es-ES"/>
        </w:rPr>
        <w:fldChar w:fldCharType="begin">
          <w:ffData>
            <w:name w:val="Texto3"/>
            <w:enabled/>
            <w:calcOnExit w:val="0"/>
            <w:textInput/>
          </w:ffData>
        </w:fldChar>
      </w:r>
      <w:r w:rsidR="001979AE" w:rsidRPr="005432CD">
        <w:rPr>
          <w:rFonts w:ascii="Verdana" w:hAnsi="Verdana" w:cs="Arial"/>
          <w:bCs/>
          <w:sz w:val="22"/>
          <w:szCs w:val="22"/>
          <w:lang w:val="en-GB"/>
        </w:rPr>
        <w:instrText xml:space="preserve"> FORMTEXT </w:instrText>
      </w:r>
      <w:r w:rsidR="001979AE" w:rsidRPr="005432CD">
        <w:rPr>
          <w:rFonts w:ascii="Verdana" w:hAnsi="Verdana" w:cs="Arial"/>
          <w:bCs/>
          <w:sz w:val="22"/>
          <w:szCs w:val="22"/>
          <w:lang w:val="es-ES"/>
        </w:rPr>
      </w:r>
      <w:r w:rsidR="001979AE" w:rsidRPr="005432CD">
        <w:rPr>
          <w:rFonts w:ascii="Verdana" w:hAnsi="Verdana" w:cs="Arial"/>
          <w:bCs/>
          <w:sz w:val="22"/>
          <w:szCs w:val="22"/>
          <w:lang w:val="es-ES"/>
        </w:rPr>
        <w:fldChar w:fldCharType="separate"/>
      </w:r>
      <w:r w:rsidR="001979AE">
        <w:rPr>
          <w:rFonts w:ascii="Verdana" w:hAnsi="Verdana" w:cs="Arial"/>
          <w:bCs/>
          <w:sz w:val="22"/>
          <w:szCs w:val="22"/>
          <w:lang w:val="es-ES"/>
        </w:rPr>
        <w:t> </w:t>
      </w:r>
      <w:r w:rsidR="001979AE" w:rsidRPr="005432CD">
        <w:rPr>
          <w:rFonts w:ascii="Verdana" w:hAnsi="Verdana" w:cs="Arial"/>
          <w:bCs/>
          <w:sz w:val="22"/>
          <w:szCs w:val="22"/>
          <w:lang w:val="en-GB"/>
        </w:rPr>
        <w:t xml:space="preserve">    </w:t>
      </w:r>
      <w:r w:rsidR="001979AE">
        <w:rPr>
          <w:rFonts w:ascii="Verdana" w:hAnsi="Verdana" w:cs="Arial"/>
          <w:bCs/>
          <w:sz w:val="22"/>
          <w:szCs w:val="22"/>
          <w:lang w:val="es-ES"/>
        </w:rPr>
        <w:t> </w:t>
      </w:r>
      <w:r w:rsidR="001979AE" w:rsidRPr="005432CD">
        <w:rPr>
          <w:rFonts w:ascii="Verdana" w:hAnsi="Verdana" w:cs="Arial"/>
          <w:bCs/>
          <w:sz w:val="22"/>
          <w:szCs w:val="22"/>
          <w:lang w:val="es-ES"/>
        </w:rPr>
        <w:fldChar w:fldCharType="end"/>
      </w:r>
      <w:r w:rsidR="001979AE" w:rsidRPr="005432CD">
        <w:rPr>
          <w:rFonts w:ascii="Verdana" w:hAnsi="Verdana"/>
          <w:sz w:val="22"/>
          <w:szCs w:val="22"/>
          <w:lang w:val="en-GB"/>
        </w:rPr>
        <w:t xml:space="preserve">) (hereinafter, the </w:t>
      </w:r>
      <w:r>
        <w:rPr>
          <w:rFonts w:ascii="Verdana" w:hAnsi="Verdana"/>
          <w:b/>
          <w:sz w:val="22"/>
          <w:szCs w:val="22"/>
          <w:lang w:val="en-GB"/>
        </w:rPr>
        <w:t>TRIAL</w:t>
      </w:r>
      <w:r w:rsidR="001979AE" w:rsidRPr="005432CD">
        <w:rPr>
          <w:rFonts w:ascii="Verdana" w:hAnsi="Verdana"/>
          <w:b/>
          <w:sz w:val="22"/>
          <w:szCs w:val="22"/>
          <w:lang w:val="en-GB"/>
        </w:rPr>
        <w:t xml:space="preserve"> Budget</w:t>
      </w:r>
      <w:r w:rsidR="001979AE" w:rsidRPr="005432CD">
        <w:rPr>
          <w:rFonts w:ascii="Verdana" w:hAnsi="Verdana"/>
          <w:sz w:val="22"/>
          <w:szCs w:val="22"/>
          <w:lang w:val="en-GB"/>
        </w:rPr>
        <w:t xml:space="preserve">), in accordance with the provisions of the Financial Memorandum for the </w:t>
      </w:r>
      <w:r w:rsidR="001979AE" w:rsidRPr="005432CD">
        <w:rPr>
          <w:rFonts w:ascii="Verdana" w:hAnsi="Verdana"/>
          <w:b/>
          <w:sz w:val="22"/>
          <w:szCs w:val="22"/>
          <w:lang w:val="en-GB"/>
        </w:rPr>
        <w:t>TRIALS</w:t>
      </w:r>
      <w:r w:rsidR="001979AE" w:rsidRPr="005432CD">
        <w:rPr>
          <w:rFonts w:ascii="Verdana" w:hAnsi="Verdana"/>
          <w:sz w:val="22"/>
          <w:szCs w:val="22"/>
          <w:lang w:val="en-GB"/>
        </w:rPr>
        <w:t xml:space="preserve"> (Schedule I), which specifies all their financial aspects. This amount does not, in any case whatsoever, include an obligation or inducement for the </w:t>
      </w:r>
      <w:r w:rsidR="001979AE" w:rsidRPr="005432CD">
        <w:rPr>
          <w:rFonts w:ascii="Verdana" w:hAnsi="Verdana"/>
          <w:b/>
          <w:sz w:val="22"/>
          <w:szCs w:val="22"/>
          <w:lang w:val="en-GB"/>
        </w:rPr>
        <w:t>HOSPITAL</w:t>
      </w:r>
      <w:r w:rsidR="001979AE" w:rsidRPr="005432CD">
        <w:rPr>
          <w:rFonts w:ascii="Verdana" w:hAnsi="Verdana"/>
          <w:sz w:val="22"/>
          <w:szCs w:val="22"/>
          <w:lang w:val="en-GB"/>
        </w:rPr>
        <w:t xml:space="preserve">, the </w:t>
      </w:r>
      <w:r w:rsidR="001979AE" w:rsidRPr="005432CD">
        <w:rPr>
          <w:rFonts w:ascii="Verdana" w:hAnsi="Verdana"/>
          <w:b/>
          <w:sz w:val="22"/>
          <w:szCs w:val="22"/>
          <w:lang w:val="en-GB"/>
        </w:rPr>
        <w:t>FOUNDATION</w:t>
      </w:r>
      <w:r w:rsidR="001979AE" w:rsidRPr="005432CD">
        <w:rPr>
          <w:rFonts w:ascii="Verdana" w:hAnsi="Verdana"/>
          <w:sz w:val="22"/>
          <w:szCs w:val="22"/>
          <w:lang w:val="en-GB"/>
        </w:rPr>
        <w:t xml:space="preserve">, and/or the </w:t>
      </w:r>
      <w:r w:rsidR="001979AE" w:rsidRPr="005432CD">
        <w:rPr>
          <w:rFonts w:ascii="Verdana" w:hAnsi="Verdana"/>
          <w:b/>
          <w:sz w:val="22"/>
          <w:szCs w:val="22"/>
          <w:lang w:val="en-GB"/>
        </w:rPr>
        <w:t>LEAD INVESTIGATOR</w:t>
      </w:r>
      <w:r w:rsidR="001979AE" w:rsidRPr="005432CD">
        <w:rPr>
          <w:rFonts w:ascii="Verdana" w:hAnsi="Verdana"/>
          <w:sz w:val="22"/>
          <w:szCs w:val="22"/>
          <w:lang w:val="en-GB"/>
        </w:rPr>
        <w:t xml:space="preserve"> to recommend, prescribe, buy, use or arrange the use of any of the </w:t>
      </w:r>
      <w:r w:rsidR="001979AE" w:rsidRPr="005432CD">
        <w:rPr>
          <w:rFonts w:ascii="Verdana" w:hAnsi="Verdana"/>
          <w:b/>
          <w:sz w:val="22"/>
          <w:szCs w:val="22"/>
          <w:lang w:val="en-GB"/>
        </w:rPr>
        <w:t>SPONSOR’s</w:t>
      </w:r>
      <w:r w:rsidR="001979AE" w:rsidRPr="005432CD">
        <w:rPr>
          <w:rFonts w:ascii="Verdana" w:hAnsi="Verdana"/>
          <w:sz w:val="22"/>
          <w:szCs w:val="22"/>
          <w:lang w:val="en-GB"/>
        </w:rPr>
        <w:t xml:space="preserve"> products.</w:t>
      </w:r>
    </w:p>
    <w:p w:rsidR="001979AE" w:rsidRDefault="001979AE" w:rsidP="001979AE">
      <w:pPr>
        <w:spacing w:after="240" w:line="276" w:lineRule="auto"/>
        <w:ind w:left="709"/>
        <w:jc w:val="both"/>
        <w:rPr>
          <w:rFonts w:ascii="Verdana" w:hAnsi="Verdana"/>
          <w:sz w:val="22"/>
          <w:szCs w:val="22"/>
          <w:lang w:val="en-GB"/>
        </w:rPr>
      </w:pPr>
      <w:r w:rsidRPr="001979AE">
        <w:rPr>
          <w:rFonts w:ascii="Verdana" w:hAnsi="Verdana"/>
          <w:sz w:val="22"/>
          <w:szCs w:val="22"/>
          <w:lang w:val="en-GB"/>
        </w:rPr>
        <w:t xml:space="preserve">To request an invoice, contact: </w:t>
      </w:r>
      <w:hyperlink r:id="rId8" w:history="1">
        <w:r w:rsidRPr="00375F1D">
          <w:rPr>
            <w:rStyle w:val="Hipervnculo"/>
            <w:rFonts w:ascii="Verdana" w:hAnsi="Verdana"/>
            <w:sz w:val="22"/>
            <w:szCs w:val="22"/>
            <w:lang w:val="en-GB"/>
          </w:rPr>
          <w:t>facturacion.hdoc@salud.madrid.org</w:t>
        </w:r>
      </w:hyperlink>
      <w:r>
        <w:rPr>
          <w:rFonts w:ascii="Verdana" w:hAnsi="Verdana"/>
          <w:sz w:val="22"/>
          <w:szCs w:val="22"/>
          <w:lang w:val="en-GB"/>
        </w:rPr>
        <w:t xml:space="preserve"> </w:t>
      </w:r>
    </w:p>
    <w:p w:rsidR="008F6DB0" w:rsidRPr="008F6DB0" w:rsidRDefault="001979AE" w:rsidP="008F6DB0">
      <w:pPr>
        <w:spacing w:after="240" w:line="276" w:lineRule="auto"/>
        <w:ind w:left="709"/>
        <w:jc w:val="both"/>
        <w:rPr>
          <w:rFonts w:ascii="Verdana" w:hAnsi="Verdana"/>
          <w:sz w:val="22"/>
          <w:szCs w:val="22"/>
          <w:lang w:val="en-GB"/>
        </w:rPr>
      </w:pPr>
      <w:r w:rsidRPr="001979AE">
        <w:rPr>
          <w:rFonts w:ascii="Verdana" w:hAnsi="Verdana"/>
          <w:sz w:val="22"/>
          <w:szCs w:val="22"/>
          <w:lang w:val="en-GB"/>
        </w:rPr>
        <w:t>Furthermore, on signature of this contract, the</w:t>
      </w:r>
      <w:r>
        <w:rPr>
          <w:rFonts w:ascii="Verdana" w:hAnsi="Verdana"/>
          <w:sz w:val="22"/>
          <w:szCs w:val="22"/>
          <w:lang w:val="en-GB"/>
        </w:rPr>
        <w:t xml:space="preserve"> SPONSOR will pay the amount of</w:t>
      </w:r>
      <w:r w:rsidR="00870688">
        <w:rPr>
          <w:rFonts w:ascii="Verdana" w:hAnsi="Verdana"/>
          <w:sz w:val="22"/>
          <w:szCs w:val="22"/>
          <w:lang w:val="en-GB"/>
        </w:rPr>
        <w:t xml:space="preserve"> </w:t>
      </w:r>
      <w:r>
        <w:rPr>
          <w:rFonts w:ascii="Verdana" w:hAnsi="Verdana" w:cs="Arial"/>
          <w:bCs/>
          <w:sz w:val="22"/>
          <w:szCs w:val="22"/>
          <w:lang w:val="es-ES"/>
        </w:rPr>
        <w:fldChar w:fldCharType="begin">
          <w:ffData>
            <w:name w:val="Texto3"/>
            <w:enabled/>
            <w:calcOnExit w:val="0"/>
            <w:textInput/>
          </w:ffData>
        </w:fldChar>
      </w:r>
      <w:r w:rsidRPr="001979AE">
        <w:rPr>
          <w:rFonts w:ascii="Verdana" w:hAnsi="Verdana" w:cs="Arial"/>
          <w:bCs/>
          <w:sz w:val="22"/>
          <w:szCs w:val="22"/>
          <w:lang w:val="en-GB"/>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Pr="001979AE">
        <w:rPr>
          <w:rFonts w:ascii="Verdana" w:hAnsi="Verdana" w:cs="Arial"/>
          <w:bCs/>
          <w:sz w:val="22"/>
          <w:szCs w:val="22"/>
          <w:lang w:val="en-GB"/>
        </w:rPr>
        <w:t>1</w:t>
      </w:r>
      <w:r w:rsidR="00F54D44">
        <w:rPr>
          <w:rFonts w:ascii="Verdana" w:hAnsi="Verdana" w:cs="Arial"/>
          <w:bCs/>
          <w:sz w:val="22"/>
          <w:szCs w:val="22"/>
          <w:lang w:val="en-GB"/>
        </w:rPr>
        <w:t>,</w:t>
      </w:r>
      <w:r w:rsidRPr="001979AE">
        <w:rPr>
          <w:rFonts w:ascii="Verdana" w:hAnsi="Verdana" w:cs="Arial"/>
          <w:bCs/>
          <w:sz w:val="22"/>
          <w:szCs w:val="22"/>
          <w:lang w:val="en-GB"/>
        </w:rPr>
        <w:t>500</w:t>
      </w:r>
      <w:r>
        <w:rPr>
          <w:rFonts w:ascii="Verdana" w:hAnsi="Verdana" w:cs="Arial"/>
          <w:bCs/>
          <w:sz w:val="22"/>
          <w:szCs w:val="22"/>
          <w:lang w:val="es-ES"/>
        </w:rPr>
        <w:fldChar w:fldCharType="end"/>
      </w:r>
      <w:r w:rsidR="00711E3B" w:rsidRPr="00711E3B">
        <w:rPr>
          <w:rFonts w:ascii="Verdana" w:hAnsi="Verdana" w:cs="Arial"/>
          <w:bCs/>
          <w:sz w:val="22"/>
          <w:szCs w:val="22"/>
          <w:lang w:val="en-GB"/>
        </w:rPr>
        <w:t xml:space="preserve"> </w:t>
      </w:r>
      <w:r w:rsidRPr="001979AE">
        <w:rPr>
          <w:rFonts w:ascii="Verdana" w:hAnsi="Verdana"/>
          <w:sz w:val="22"/>
          <w:szCs w:val="22"/>
          <w:lang w:val="en-GB"/>
        </w:rPr>
        <w:t>Euros, in a one-off, non-refundable payment, by way of administrative an</w:t>
      </w:r>
      <w:r w:rsidR="008F6DB0">
        <w:rPr>
          <w:rFonts w:ascii="Verdana" w:hAnsi="Verdana"/>
          <w:sz w:val="22"/>
          <w:szCs w:val="22"/>
          <w:lang w:val="en-GB"/>
        </w:rPr>
        <w:t>d contractual management costs.</w:t>
      </w:r>
    </w:p>
    <w:p w:rsidR="008F6DB0" w:rsidRDefault="008F6DB0" w:rsidP="008F6DB0">
      <w:pPr>
        <w:pStyle w:val="Prrafodelista"/>
        <w:widowControl w:val="0"/>
        <w:numPr>
          <w:ilvl w:val="1"/>
          <w:numId w:val="3"/>
        </w:numPr>
        <w:tabs>
          <w:tab w:val="left" w:pos="970"/>
        </w:tabs>
        <w:autoSpaceDE w:val="0"/>
        <w:autoSpaceDN w:val="0"/>
        <w:spacing w:before="360" w:line="276" w:lineRule="auto"/>
        <w:jc w:val="both"/>
        <w:rPr>
          <w:rFonts w:ascii="Verdana" w:hAnsi="Verdana"/>
          <w:sz w:val="22"/>
          <w:szCs w:val="22"/>
          <w:lang w:val="en-GB"/>
        </w:rPr>
      </w:pPr>
      <w:r w:rsidRPr="008F6DB0">
        <w:rPr>
          <w:rFonts w:ascii="Verdana" w:hAnsi="Verdana"/>
          <w:sz w:val="22"/>
          <w:szCs w:val="22"/>
          <w:lang w:val="en-GB"/>
        </w:rPr>
        <w:t xml:space="preserve">The amount to be paid by the </w:t>
      </w:r>
      <w:r w:rsidRPr="00CF58BD">
        <w:rPr>
          <w:rFonts w:ascii="Verdana" w:hAnsi="Verdana" w:cs="Arial"/>
          <w:b/>
          <w:bCs/>
          <w:sz w:val="22"/>
          <w:szCs w:val="22"/>
          <w:lang w:val="es-ES"/>
        </w:rPr>
        <w:fldChar w:fldCharType="begin">
          <w:ffData>
            <w:name w:val=""/>
            <w:enabled/>
            <w:calcOnExit w:val="0"/>
            <w:textInput/>
          </w:ffData>
        </w:fldChar>
      </w:r>
      <w:r w:rsidRPr="00CF58BD">
        <w:rPr>
          <w:rFonts w:ascii="Verdana" w:hAnsi="Verdana" w:cs="Arial"/>
          <w:b/>
          <w:bCs/>
          <w:sz w:val="22"/>
          <w:szCs w:val="22"/>
          <w:lang w:val="en-GB"/>
        </w:rPr>
        <w:instrText xml:space="preserve"> FORMTEXT </w:instrText>
      </w:r>
      <w:r w:rsidRPr="00CF58BD">
        <w:rPr>
          <w:rFonts w:ascii="Verdana" w:hAnsi="Verdana" w:cs="Arial"/>
          <w:b/>
          <w:bCs/>
          <w:sz w:val="22"/>
          <w:szCs w:val="22"/>
          <w:lang w:val="es-ES"/>
        </w:rPr>
      </w:r>
      <w:r w:rsidRPr="00CF58BD">
        <w:rPr>
          <w:rFonts w:ascii="Verdana" w:hAnsi="Verdana" w:cs="Arial"/>
          <w:b/>
          <w:bCs/>
          <w:sz w:val="22"/>
          <w:szCs w:val="22"/>
          <w:lang w:val="es-ES"/>
        </w:rPr>
        <w:fldChar w:fldCharType="separate"/>
      </w:r>
      <w:r w:rsidR="00F761C3" w:rsidRPr="00CF58BD">
        <w:rPr>
          <w:rFonts w:ascii="Verdana" w:hAnsi="Verdana" w:cs="Arial"/>
          <w:b/>
          <w:bCs/>
          <w:sz w:val="22"/>
          <w:szCs w:val="22"/>
          <w:lang w:val="en-GB"/>
        </w:rPr>
        <w:t>SPONSOR</w:t>
      </w:r>
      <w:r w:rsidRPr="00CF58BD">
        <w:rPr>
          <w:rFonts w:ascii="Verdana" w:hAnsi="Verdana" w:cs="Arial"/>
          <w:b/>
          <w:bCs/>
          <w:sz w:val="22"/>
          <w:szCs w:val="22"/>
          <w:lang w:val="en-GB"/>
        </w:rPr>
        <w:t>/CRO</w:t>
      </w:r>
      <w:r w:rsidR="00F761C3" w:rsidRPr="00CF58BD">
        <w:rPr>
          <w:rFonts w:ascii="Verdana" w:hAnsi="Verdana" w:cs="Arial"/>
          <w:b/>
          <w:bCs/>
          <w:sz w:val="22"/>
          <w:szCs w:val="22"/>
          <w:lang w:val="en-GB"/>
        </w:rPr>
        <w:t xml:space="preserve"> </w:t>
      </w:r>
      <w:r w:rsidRPr="00CF58BD">
        <w:rPr>
          <w:rFonts w:ascii="Verdana" w:hAnsi="Verdana" w:cs="Arial"/>
          <w:b/>
          <w:bCs/>
          <w:sz w:val="22"/>
          <w:szCs w:val="22"/>
          <w:lang w:val="en-GB"/>
        </w:rPr>
        <w:t>(</w:t>
      </w:r>
      <w:r w:rsidR="00F761C3" w:rsidRPr="00CF58BD">
        <w:rPr>
          <w:rFonts w:ascii="Verdana" w:hAnsi="Verdana" w:cs="Arial"/>
          <w:b/>
          <w:bCs/>
          <w:sz w:val="22"/>
          <w:szCs w:val="22"/>
          <w:lang w:val="en-GB"/>
        </w:rPr>
        <w:t>choose as appropiate</w:t>
      </w:r>
      <w:r w:rsidRPr="00CF58BD">
        <w:rPr>
          <w:rFonts w:ascii="Verdana" w:hAnsi="Verdana" w:cs="Arial"/>
          <w:b/>
          <w:bCs/>
          <w:sz w:val="22"/>
          <w:szCs w:val="22"/>
          <w:lang w:val="en-GB"/>
        </w:rPr>
        <w:t xml:space="preserve">) </w:t>
      </w:r>
      <w:r w:rsidRPr="00CF58BD">
        <w:rPr>
          <w:rFonts w:ascii="Verdana" w:hAnsi="Verdana" w:cs="Arial"/>
          <w:b/>
          <w:bCs/>
          <w:sz w:val="22"/>
          <w:szCs w:val="22"/>
          <w:lang w:val="es-ES"/>
        </w:rPr>
        <w:fldChar w:fldCharType="end"/>
      </w:r>
      <w:r w:rsidRPr="008F6DB0">
        <w:rPr>
          <w:rFonts w:ascii="Verdana" w:hAnsi="Verdana"/>
          <w:sz w:val="22"/>
          <w:szCs w:val="22"/>
          <w:lang w:val="en-GB"/>
        </w:rPr>
        <w:t xml:space="preserve">during performance of the </w:t>
      </w:r>
      <w:r w:rsidRPr="008F6DB0">
        <w:rPr>
          <w:rFonts w:ascii="Verdana" w:hAnsi="Verdana"/>
          <w:b/>
          <w:sz w:val="22"/>
          <w:szCs w:val="22"/>
          <w:lang w:val="en-GB"/>
        </w:rPr>
        <w:t>TRIALS</w:t>
      </w:r>
      <w:r w:rsidRPr="008F6DB0">
        <w:rPr>
          <w:rFonts w:ascii="Verdana" w:hAnsi="Verdana"/>
          <w:sz w:val="22"/>
          <w:szCs w:val="22"/>
          <w:lang w:val="en-GB"/>
        </w:rPr>
        <w:t xml:space="preserve"> will be calculated by applying Schedule I and must be paid to the </w:t>
      </w:r>
      <w:r w:rsidRPr="008F6DB0">
        <w:rPr>
          <w:rFonts w:ascii="Verdana" w:hAnsi="Verdana"/>
          <w:b/>
          <w:sz w:val="22"/>
          <w:szCs w:val="22"/>
          <w:lang w:val="en-GB"/>
        </w:rPr>
        <w:t>FOUNDATION</w:t>
      </w:r>
      <w:r w:rsidRPr="008F6DB0">
        <w:rPr>
          <w:rFonts w:ascii="Verdana" w:hAnsi="Verdana"/>
          <w:sz w:val="22"/>
          <w:szCs w:val="22"/>
          <w:lang w:val="en-GB"/>
        </w:rPr>
        <w:t xml:space="preserve"> in the payments set out below:</w:t>
      </w:r>
    </w:p>
    <w:p w:rsidR="008F6DB0" w:rsidRDefault="008F6DB0" w:rsidP="008F6DB0">
      <w:pPr>
        <w:pStyle w:val="Prrafodelista"/>
        <w:rPr>
          <w:rFonts w:ascii="Verdana" w:hAnsi="Verdana"/>
          <w:sz w:val="22"/>
          <w:szCs w:val="22"/>
          <w:lang w:val="en-GB"/>
        </w:rPr>
      </w:pPr>
    </w:p>
    <w:p w:rsidR="008F6DB0" w:rsidRPr="008F6DB0" w:rsidRDefault="008F6DB0" w:rsidP="009C3DD6">
      <w:pPr>
        <w:pStyle w:val="Prrafodelista"/>
        <w:widowControl w:val="0"/>
        <w:numPr>
          <w:ilvl w:val="2"/>
          <w:numId w:val="3"/>
        </w:numPr>
        <w:tabs>
          <w:tab w:val="clear" w:pos="511"/>
        </w:tabs>
        <w:autoSpaceDE w:val="0"/>
        <w:autoSpaceDN w:val="0"/>
        <w:spacing w:line="276" w:lineRule="auto"/>
        <w:ind w:left="1701" w:hanging="708"/>
        <w:jc w:val="both"/>
        <w:rPr>
          <w:rFonts w:ascii="Verdana" w:hAnsi="Verdana"/>
          <w:sz w:val="22"/>
          <w:szCs w:val="22"/>
          <w:lang w:val="en-GB"/>
        </w:rPr>
      </w:pPr>
      <w:r w:rsidRPr="008F6DB0">
        <w:rPr>
          <w:rFonts w:ascii="Verdana" w:hAnsi="Verdana"/>
          <w:sz w:val="22"/>
          <w:szCs w:val="22"/>
          <w:lang w:val="en-GB"/>
        </w:rPr>
        <w:t xml:space="preserve">The </w:t>
      </w:r>
      <w:r w:rsidRPr="008F6DB0">
        <w:rPr>
          <w:rFonts w:ascii="Verdana" w:hAnsi="Verdana"/>
          <w:b/>
          <w:sz w:val="22"/>
          <w:szCs w:val="22"/>
          <w:lang w:val="en-GB"/>
        </w:rPr>
        <w:t>TRIALS</w:t>
      </w:r>
      <w:r w:rsidRPr="008F6DB0">
        <w:rPr>
          <w:rFonts w:ascii="Verdana" w:hAnsi="Verdana"/>
          <w:sz w:val="22"/>
          <w:szCs w:val="22"/>
          <w:lang w:val="en-GB"/>
        </w:rPr>
        <w:t xml:space="preserve"> budget will be paid, at least, every six months in accordance with the details in the amounts table by visit and subject signed up included in Schedule I, until the total amount of the Budget has been paid. For that purpose, </w:t>
      </w:r>
      <w:r w:rsidRPr="00CF58BD">
        <w:rPr>
          <w:rFonts w:ascii="Verdana" w:hAnsi="Verdana" w:cs="Arial"/>
          <w:b/>
          <w:bCs/>
          <w:sz w:val="22"/>
          <w:szCs w:val="22"/>
          <w:lang w:val="es-ES"/>
        </w:rPr>
        <w:fldChar w:fldCharType="begin">
          <w:ffData>
            <w:name w:val=""/>
            <w:enabled/>
            <w:calcOnExit w:val="0"/>
            <w:textInput/>
          </w:ffData>
        </w:fldChar>
      </w:r>
      <w:r w:rsidRPr="00CF58BD">
        <w:rPr>
          <w:rFonts w:ascii="Verdana" w:hAnsi="Verdana" w:cs="Arial"/>
          <w:b/>
          <w:bCs/>
          <w:sz w:val="22"/>
          <w:szCs w:val="22"/>
          <w:lang w:val="en-GB"/>
        </w:rPr>
        <w:instrText xml:space="preserve"> FORMTEXT </w:instrText>
      </w:r>
      <w:r w:rsidRPr="00CF58BD">
        <w:rPr>
          <w:rFonts w:ascii="Verdana" w:hAnsi="Verdana" w:cs="Arial"/>
          <w:b/>
          <w:bCs/>
          <w:sz w:val="22"/>
          <w:szCs w:val="22"/>
          <w:lang w:val="es-ES"/>
        </w:rPr>
      </w:r>
      <w:r w:rsidRPr="00CF58BD">
        <w:rPr>
          <w:rFonts w:ascii="Verdana" w:hAnsi="Verdana" w:cs="Arial"/>
          <w:b/>
          <w:bCs/>
          <w:sz w:val="22"/>
          <w:szCs w:val="22"/>
          <w:lang w:val="es-ES"/>
        </w:rPr>
        <w:fldChar w:fldCharType="separate"/>
      </w:r>
      <w:r w:rsidR="00F761C3" w:rsidRPr="00CF58BD">
        <w:rPr>
          <w:rFonts w:ascii="Verdana" w:hAnsi="Verdana" w:cs="Arial"/>
          <w:b/>
          <w:bCs/>
          <w:sz w:val="22"/>
          <w:szCs w:val="22"/>
          <w:lang w:val="en-GB"/>
        </w:rPr>
        <w:t>SPONSOR/CRO (choose as appropiate)</w:t>
      </w:r>
      <w:r w:rsidRPr="00CF58BD">
        <w:rPr>
          <w:rFonts w:ascii="Verdana" w:hAnsi="Verdana" w:cs="Arial"/>
          <w:b/>
          <w:bCs/>
          <w:sz w:val="22"/>
          <w:szCs w:val="22"/>
          <w:lang w:val="es-ES"/>
        </w:rPr>
        <w:fldChar w:fldCharType="end"/>
      </w:r>
      <w:r w:rsidRPr="008F6DB0">
        <w:rPr>
          <w:rFonts w:ascii="Verdana" w:hAnsi="Verdana"/>
          <w:sz w:val="22"/>
          <w:szCs w:val="22"/>
          <w:lang w:val="en-GB"/>
        </w:rPr>
        <w:t xml:space="preserve"> and the </w:t>
      </w:r>
      <w:r w:rsidRPr="008F6DB0">
        <w:rPr>
          <w:rFonts w:ascii="Verdana" w:hAnsi="Verdana"/>
          <w:b/>
          <w:sz w:val="22"/>
          <w:szCs w:val="22"/>
          <w:lang w:val="en-GB"/>
        </w:rPr>
        <w:t>LEAD INVESTIGATOR</w:t>
      </w:r>
      <w:r w:rsidRPr="008F6DB0">
        <w:rPr>
          <w:rFonts w:ascii="Verdana" w:hAnsi="Verdana"/>
          <w:sz w:val="22"/>
          <w:szCs w:val="22"/>
          <w:lang w:val="en-GB"/>
        </w:rPr>
        <w:t xml:space="preserve"> will report to the </w:t>
      </w:r>
      <w:r w:rsidRPr="008F6DB0">
        <w:rPr>
          <w:rFonts w:ascii="Verdana" w:hAnsi="Verdana"/>
          <w:b/>
          <w:sz w:val="22"/>
          <w:szCs w:val="22"/>
          <w:lang w:val="en-GB"/>
        </w:rPr>
        <w:t>FOUNDATION</w:t>
      </w:r>
      <w:r w:rsidRPr="008F6DB0">
        <w:rPr>
          <w:rFonts w:ascii="Verdana" w:hAnsi="Verdana"/>
          <w:sz w:val="22"/>
          <w:szCs w:val="22"/>
          <w:lang w:val="en-GB"/>
        </w:rPr>
        <w:t xml:space="preserve"> every six months.</w:t>
      </w:r>
    </w:p>
    <w:p w:rsidR="008F6DB0" w:rsidRDefault="008F6DB0" w:rsidP="008F6DB0">
      <w:pPr>
        <w:pStyle w:val="Prrafodelista"/>
        <w:widowControl w:val="0"/>
        <w:autoSpaceDE w:val="0"/>
        <w:autoSpaceDN w:val="0"/>
        <w:spacing w:line="276" w:lineRule="auto"/>
        <w:ind w:left="1418"/>
        <w:jc w:val="both"/>
        <w:rPr>
          <w:rFonts w:ascii="Verdana" w:hAnsi="Verdana"/>
          <w:sz w:val="22"/>
          <w:szCs w:val="22"/>
          <w:lang w:val="en-GB"/>
        </w:rPr>
      </w:pPr>
    </w:p>
    <w:p w:rsidR="00D906D7" w:rsidRPr="008F6DB0" w:rsidRDefault="008F6DB0" w:rsidP="009C3DD6">
      <w:pPr>
        <w:pStyle w:val="Prrafodelista"/>
        <w:widowControl w:val="0"/>
        <w:numPr>
          <w:ilvl w:val="2"/>
          <w:numId w:val="3"/>
        </w:numPr>
        <w:tabs>
          <w:tab w:val="clear" w:pos="511"/>
        </w:tabs>
        <w:autoSpaceDE w:val="0"/>
        <w:autoSpaceDN w:val="0"/>
        <w:spacing w:line="276" w:lineRule="auto"/>
        <w:ind w:left="1701" w:hanging="709"/>
        <w:jc w:val="both"/>
        <w:rPr>
          <w:rFonts w:ascii="Verdana" w:hAnsi="Verdana"/>
          <w:sz w:val="22"/>
          <w:szCs w:val="22"/>
          <w:lang w:val="en-GB"/>
        </w:rPr>
      </w:pPr>
      <w:r w:rsidRPr="008F6DB0">
        <w:rPr>
          <w:rFonts w:ascii="Verdana" w:hAnsi="Verdana"/>
          <w:sz w:val="22"/>
          <w:szCs w:val="22"/>
          <w:lang w:val="en-GB"/>
        </w:rPr>
        <w:t xml:space="preserve">These payments are considered to be payments on account, pending payment of the definitive total for the </w:t>
      </w:r>
      <w:r w:rsidRPr="008F6DB0">
        <w:rPr>
          <w:rFonts w:ascii="Verdana" w:hAnsi="Verdana"/>
          <w:b/>
          <w:sz w:val="22"/>
          <w:szCs w:val="22"/>
          <w:lang w:val="en-GB"/>
        </w:rPr>
        <w:t>TRIALS</w:t>
      </w:r>
      <w:r w:rsidRPr="008F6DB0">
        <w:rPr>
          <w:rFonts w:ascii="Verdana" w:hAnsi="Verdana"/>
          <w:sz w:val="22"/>
          <w:szCs w:val="22"/>
          <w:lang w:val="en-GB"/>
        </w:rPr>
        <w:t>.</w:t>
      </w:r>
    </w:p>
    <w:p w:rsidR="00D906D7" w:rsidRPr="008F6DB0" w:rsidRDefault="00D906D7">
      <w:pPr>
        <w:pStyle w:val="Prrafodelista"/>
        <w:rPr>
          <w:rFonts w:ascii="Verdana" w:hAnsi="Verdana"/>
          <w:sz w:val="22"/>
          <w:szCs w:val="22"/>
          <w:lang w:val="en-GB"/>
        </w:rPr>
      </w:pPr>
    </w:p>
    <w:p w:rsidR="008F6DB0" w:rsidRPr="008F6DB0" w:rsidRDefault="008F6DB0" w:rsidP="00F761C3">
      <w:pPr>
        <w:widowControl w:val="0"/>
        <w:numPr>
          <w:ilvl w:val="1"/>
          <w:numId w:val="30"/>
        </w:numPr>
        <w:autoSpaceDE w:val="0"/>
        <w:autoSpaceDN w:val="0"/>
        <w:spacing w:line="276" w:lineRule="auto"/>
        <w:jc w:val="both"/>
        <w:rPr>
          <w:rFonts w:ascii="Verdana" w:eastAsia="Verdana" w:hAnsi="Verdana" w:cs="Verdana"/>
          <w:sz w:val="22"/>
          <w:szCs w:val="22"/>
          <w:lang w:val="en-GB" w:eastAsia="en-US"/>
        </w:rPr>
      </w:pPr>
      <w:r w:rsidRPr="008F6DB0">
        <w:rPr>
          <w:rFonts w:ascii="Verdana" w:eastAsia="Verdana" w:hAnsi="Verdana" w:cs="Verdana"/>
          <w:sz w:val="22"/>
          <w:szCs w:val="22"/>
          <w:lang w:val="en-GB" w:eastAsia="en-US"/>
        </w:rPr>
        <w:t xml:space="preserve">The definitive total to be paid by the </w:t>
      </w:r>
      <w:r w:rsidRPr="008F6DB0">
        <w:rPr>
          <w:rFonts w:ascii="Verdana" w:hAnsi="Verdana" w:cs="Arial"/>
          <w:b/>
          <w:bCs/>
          <w:sz w:val="22"/>
          <w:szCs w:val="22"/>
          <w:lang w:val="es-ES"/>
        </w:rPr>
        <w:fldChar w:fldCharType="begin">
          <w:ffData>
            <w:name w:val=""/>
            <w:enabled/>
            <w:calcOnExit w:val="0"/>
            <w:textInput/>
          </w:ffData>
        </w:fldChar>
      </w:r>
      <w:r w:rsidRPr="008F6DB0">
        <w:rPr>
          <w:rFonts w:ascii="Verdana" w:hAnsi="Verdana" w:cs="Arial"/>
          <w:b/>
          <w:bCs/>
          <w:sz w:val="22"/>
          <w:szCs w:val="22"/>
          <w:lang w:val="en-GB"/>
        </w:rPr>
        <w:instrText xml:space="preserve"> FORMTEXT </w:instrText>
      </w:r>
      <w:r w:rsidRPr="008F6DB0">
        <w:rPr>
          <w:rFonts w:ascii="Verdana" w:hAnsi="Verdana" w:cs="Arial"/>
          <w:b/>
          <w:bCs/>
          <w:sz w:val="22"/>
          <w:szCs w:val="22"/>
          <w:lang w:val="es-ES"/>
        </w:rPr>
      </w:r>
      <w:r w:rsidRPr="008F6DB0">
        <w:rPr>
          <w:rFonts w:ascii="Verdana" w:hAnsi="Verdana" w:cs="Arial"/>
          <w:b/>
          <w:bCs/>
          <w:sz w:val="22"/>
          <w:szCs w:val="22"/>
          <w:lang w:val="es-ES"/>
        </w:rPr>
        <w:fldChar w:fldCharType="separate"/>
      </w:r>
      <w:r w:rsidR="00F761C3" w:rsidRPr="00F761C3">
        <w:rPr>
          <w:rFonts w:ascii="Verdana" w:hAnsi="Verdana" w:cs="Arial"/>
          <w:b/>
          <w:bCs/>
          <w:sz w:val="22"/>
          <w:szCs w:val="22"/>
          <w:lang w:val="en-GB"/>
        </w:rPr>
        <w:t>SPONSOR/CRO (choose as appropiate)</w:t>
      </w:r>
      <w:r w:rsidRPr="008F6DB0">
        <w:rPr>
          <w:rFonts w:ascii="Verdana" w:hAnsi="Verdana" w:cs="Arial"/>
          <w:bCs/>
          <w:sz w:val="22"/>
          <w:szCs w:val="22"/>
          <w:lang w:val="es-ES"/>
        </w:rPr>
        <w:fldChar w:fldCharType="end"/>
      </w:r>
      <w:r w:rsidR="00711E3B" w:rsidRPr="00711E3B">
        <w:rPr>
          <w:rFonts w:ascii="Verdana" w:hAnsi="Verdana" w:cs="Arial"/>
          <w:bCs/>
          <w:sz w:val="22"/>
          <w:szCs w:val="22"/>
          <w:lang w:val="en-GB"/>
        </w:rPr>
        <w:t xml:space="preserve"> </w:t>
      </w:r>
      <w:r w:rsidRPr="008F6DB0">
        <w:rPr>
          <w:rFonts w:ascii="Verdana" w:eastAsia="Verdana" w:hAnsi="Verdana" w:cs="Verdana"/>
          <w:sz w:val="22"/>
          <w:szCs w:val="22"/>
          <w:lang w:val="en-GB" w:eastAsia="en-US"/>
        </w:rPr>
        <w:t xml:space="preserve">for performing the </w:t>
      </w:r>
      <w:r w:rsidRPr="008F6DB0">
        <w:rPr>
          <w:rFonts w:ascii="Verdana" w:eastAsia="Verdana" w:hAnsi="Verdana" w:cs="Verdana"/>
          <w:b/>
          <w:sz w:val="22"/>
          <w:szCs w:val="22"/>
          <w:lang w:val="en-GB" w:eastAsia="en-US"/>
        </w:rPr>
        <w:t>TRIALS</w:t>
      </w:r>
      <w:r w:rsidRPr="008F6DB0">
        <w:rPr>
          <w:rFonts w:ascii="Verdana" w:eastAsia="Verdana" w:hAnsi="Verdana" w:cs="Verdana"/>
          <w:sz w:val="22"/>
          <w:szCs w:val="22"/>
          <w:lang w:val="en-GB" w:eastAsia="en-US"/>
        </w:rPr>
        <w:t xml:space="preserve"> will be calculated based on the work effectively carried out to perform the TRIALS (hereinafter, the </w:t>
      </w:r>
      <w:r w:rsidRPr="008F6DB0">
        <w:rPr>
          <w:rFonts w:ascii="Verdana" w:eastAsia="Verdana" w:hAnsi="Verdana" w:cs="Verdana"/>
          <w:b/>
          <w:sz w:val="22"/>
          <w:szCs w:val="22"/>
          <w:lang w:val="en-GB" w:eastAsia="en-US"/>
        </w:rPr>
        <w:t>Definitive Total</w:t>
      </w:r>
      <w:r w:rsidRPr="008F6DB0">
        <w:rPr>
          <w:rFonts w:ascii="Verdana" w:eastAsia="Verdana" w:hAnsi="Verdana" w:cs="Verdana"/>
          <w:sz w:val="22"/>
          <w:szCs w:val="22"/>
          <w:lang w:val="en-GB" w:eastAsia="en-US"/>
        </w:rPr>
        <w:t>). The Definitive Total will  be calculated as follows:</w:t>
      </w:r>
    </w:p>
    <w:p w:rsidR="007E36A6" w:rsidRDefault="008F6DB0" w:rsidP="00F761C3">
      <w:pPr>
        <w:pStyle w:val="Prrafodelista"/>
        <w:widowControl w:val="0"/>
        <w:numPr>
          <w:ilvl w:val="2"/>
          <w:numId w:val="30"/>
        </w:numPr>
        <w:autoSpaceDE w:val="0"/>
        <w:autoSpaceDN w:val="0"/>
        <w:spacing w:before="180" w:line="276" w:lineRule="auto"/>
        <w:jc w:val="both"/>
        <w:rPr>
          <w:rFonts w:ascii="Verdana" w:hAnsi="Verdana"/>
          <w:sz w:val="22"/>
          <w:szCs w:val="22"/>
          <w:lang w:val="en-GB"/>
        </w:rPr>
      </w:pPr>
      <w:r w:rsidRPr="008F6DB0">
        <w:rPr>
          <w:rFonts w:ascii="Verdana" w:hAnsi="Verdana"/>
          <w:sz w:val="22"/>
          <w:szCs w:val="22"/>
          <w:lang w:val="en-GB"/>
        </w:rPr>
        <w:t xml:space="preserve">Within a maximum of three (3) months after termination of the </w:t>
      </w:r>
      <w:r w:rsidRPr="008F6DB0">
        <w:rPr>
          <w:rFonts w:ascii="Verdana" w:hAnsi="Verdana"/>
          <w:b/>
          <w:sz w:val="22"/>
          <w:szCs w:val="22"/>
          <w:lang w:val="en-GB"/>
        </w:rPr>
        <w:t>TRIALS</w:t>
      </w:r>
      <w:r w:rsidRPr="008F6DB0">
        <w:rPr>
          <w:rFonts w:ascii="Verdana" w:hAnsi="Verdana"/>
          <w:sz w:val="22"/>
          <w:szCs w:val="22"/>
          <w:lang w:val="en-GB"/>
        </w:rPr>
        <w:t xml:space="preserve"> at the </w:t>
      </w:r>
      <w:r w:rsidRPr="008F6DB0">
        <w:rPr>
          <w:rFonts w:ascii="Verdana" w:hAnsi="Verdana"/>
          <w:b/>
          <w:sz w:val="22"/>
          <w:szCs w:val="22"/>
          <w:lang w:val="en-GB"/>
        </w:rPr>
        <w:t>HOSPITAL</w:t>
      </w:r>
      <w:r w:rsidRPr="008F6DB0">
        <w:rPr>
          <w:rFonts w:ascii="Verdana" w:hAnsi="Verdana"/>
          <w:sz w:val="22"/>
          <w:szCs w:val="22"/>
          <w:lang w:val="en-GB"/>
        </w:rPr>
        <w:t xml:space="preserve">, the </w:t>
      </w:r>
      <w:r w:rsidRPr="008F6DB0">
        <w:rPr>
          <w:rFonts w:ascii="Verdana" w:hAnsi="Verdana" w:cs="Arial"/>
          <w:b/>
          <w:bCs/>
          <w:sz w:val="22"/>
          <w:szCs w:val="22"/>
          <w:lang w:val="es-ES"/>
        </w:rPr>
        <w:fldChar w:fldCharType="begin">
          <w:ffData>
            <w:name w:val=""/>
            <w:enabled/>
            <w:calcOnExit w:val="0"/>
            <w:textInput/>
          </w:ffData>
        </w:fldChar>
      </w:r>
      <w:r w:rsidRPr="008F6DB0">
        <w:rPr>
          <w:rFonts w:ascii="Verdana" w:hAnsi="Verdana" w:cs="Arial"/>
          <w:b/>
          <w:bCs/>
          <w:sz w:val="22"/>
          <w:szCs w:val="22"/>
          <w:lang w:val="en-GB"/>
        </w:rPr>
        <w:instrText xml:space="preserve"> FORMTEXT </w:instrText>
      </w:r>
      <w:r w:rsidRPr="008F6DB0">
        <w:rPr>
          <w:rFonts w:ascii="Verdana" w:hAnsi="Verdana" w:cs="Arial"/>
          <w:b/>
          <w:bCs/>
          <w:sz w:val="22"/>
          <w:szCs w:val="22"/>
          <w:lang w:val="es-ES"/>
        </w:rPr>
      </w:r>
      <w:r w:rsidRPr="008F6DB0">
        <w:rPr>
          <w:rFonts w:ascii="Verdana" w:hAnsi="Verdana" w:cs="Arial"/>
          <w:b/>
          <w:bCs/>
          <w:sz w:val="22"/>
          <w:szCs w:val="22"/>
          <w:lang w:val="es-ES"/>
        </w:rPr>
        <w:fldChar w:fldCharType="separate"/>
      </w:r>
      <w:r w:rsidR="00F761C3" w:rsidRPr="00F761C3">
        <w:rPr>
          <w:rFonts w:ascii="Verdana" w:hAnsi="Verdana" w:cs="Arial"/>
          <w:b/>
          <w:bCs/>
          <w:sz w:val="22"/>
          <w:szCs w:val="22"/>
          <w:lang w:val="en-GB"/>
        </w:rPr>
        <w:t>SPONSOR/CRO (choose as appropiate)</w:t>
      </w:r>
      <w:r w:rsidRPr="008F6DB0">
        <w:rPr>
          <w:rFonts w:ascii="Verdana" w:hAnsi="Verdana" w:cs="Arial"/>
          <w:bCs/>
          <w:sz w:val="22"/>
          <w:szCs w:val="22"/>
          <w:lang w:val="es-ES"/>
        </w:rPr>
        <w:fldChar w:fldCharType="end"/>
      </w:r>
      <w:r w:rsidR="00711E3B" w:rsidRPr="00711E3B">
        <w:rPr>
          <w:rFonts w:ascii="Verdana" w:hAnsi="Verdana" w:cs="Arial"/>
          <w:bCs/>
          <w:sz w:val="22"/>
          <w:szCs w:val="22"/>
          <w:lang w:val="en-GB"/>
        </w:rPr>
        <w:t xml:space="preserve"> </w:t>
      </w:r>
      <w:r w:rsidRPr="008F6DB0">
        <w:rPr>
          <w:rFonts w:ascii="Verdana" w:hAnsi="Verdana"/>
          <w:sz w:val="22"/>
          <w:szCs w:val="22"/>
          <w:lang w:val="en-GB"/>
        </w:rPr>
        <w:t xml:space="preserve">SPONSOR/CRO (choose as appropriate) and the </w:t>
      </w:r>
      <w:r w:rsidRPr="008F6DB0">
        <w:rPr>
          <w:rFonts w:ascii="Verdana" w:hAnsi="Verdana"/>
          <w:b/>
          <w:sz w:val="22"/>
          <w:szCs w:val="22"/>
          <w:lang w:val="en-GB"/>
        </w:rPr>
        <w:t>LEAD INVESTIGATOR</w:t>
      </w:r>
      <w:r w:rsidRPr="008F6DB0">
        <w:rPr>
          <w:rFonts w:ascii="Verdana" w:hAnsi="Verdana"/>
          <w:sz w:val="22"/>
          <w:szCs w:val="22"/>
          <w:lang w:val="en-GB"/>
        </w:rPr>
        <w:t xml:space="preserve"> will notify the </w:t>
      </w:r>
      <w:r w:rsidRPr="008F6DB0">
        <w:rPr>
          <w:rFonts w:ascii="Verdana" w:hAnsi="Verdana"/>
          <w:b/>
          <w:sz w:val="22"/>
          <w:szCs w:val="22"/>
          <w:lang w:val="en-GB"/>
        </w:rPr>
        <w:t>FOUNDATION</w:t>
      </w:r>
      <w:r w:rsidRPr="008F6DB0">
        <w:rPr>
          <w:rFonts w:ascii="Verdana" w:hAnsi="Verdana"/>
          <w:sz w:val="22"/>
          <w:szCs w:val="22"/>
          <w:lang w:val="en-GB"/>
        </w:rPr>
        <w:t xml:space="preserve"> in writing of the total number of: (1) subjects signed up and assessed, (2) visits effectively paid, (3) incidents occurring, and (4) any hospital test, analysis, exploration, appointment or stay of an extraordinary nature which may have occurred, whether or not they are reflected in the Financial Memorandum (Schedule I).</w:t>
      </w:r>
    </w:p>
    <w:p w:rsidR="008F6DB0" w:rsidRPr="007E36A6" w:rsidRDefault="008F6DB0" w:rsidP="00F761C3">
      <w:pPr>
        <w:pStyle w:val="Prrafodelista"/>
        <w:widowControl w:val="0"/>
        <w:numPr>
          <w:ilvl w:val="2"/>
          <w:numId w:val="30"/>
        </w:numPr>
        <w:autoSpaceDE w:val="0"/>
        <w:autoSpaceDN w:val="0"/>
        <w:spacing w:before="180" w:line="276" w:lineRule="auto"/>
        <w:jc w:val="both"/>
        <w:rPr>
          <w:rFonts w:ascii="Verdana" w:hAnsi="Verdana"/>
          <w:sz w:val="22"/>
          <w:szCs w:val="22"/>
          <w:lang w:val="en-GB"/>
        </w:rPr>
      </w:pPr>
      <w:r w:rsidRPr="007E36A6">
        <w:rPr>
          <w:rFonts w:ascii="Verdana" w:hAnsi="Verdana"/>
          <w:sz w:val="22"/>
          <w:szCs w:val="22"/>
          <w:lang w:val="en-GB"/>
        </w:rPr>
        <w:t xml:space="preserve">As soon as possible after the information referred to in the previous paragraph has been notified, the </w:t>
      </w:r>
      <w:r w:rsidRPr="007E36A6">
        <w:rPr>
          <w:rFonts w:ascii="Verdana" w:hAnsi="Verdana"/>
          <w:b/>
          <w:sz w:val="22"/>
          <w:szCs w:val="22"/>
          <w:lang w:val="en-GB"/>
        </w:rPr>
        <w:t>FOUNDATION</w:t>
      </w:r>
      <w:r w:rsidRPr="007E36A6">
        <w:rPr>
          <w:rFonts w:ascii="Verdana" w:hAnsi="Verdana"/>
          <w:sz w:val="22"/>
          <w:szCs w:val="22"/>
          <w:lang w:val="en-GB"/>
        </w:rPr>
        <w:t xml:space="preserve"> will calculate, issue and notify the </w:t>
      </w:r>
      <w:r w:rsidRPr="007E36A6">
        <w:rPr>
          <w:rFonts w:ascii="Verdana" w:hAnsi="Verdana" w:cs="Arial"/>
          <w:b/>
          <w:bCs/>
          <w:sz w:val="22"/>
          <w:szCs w:val="22"/>
          <w:lang w:val="es-ES"/>
        </w:rPr>
        <w:fldChar w:fldCharType="begin">
          <w:ffData>
            <w:name w:val=""/>
            <w:enabled/>
            <w:calcOnExit w:val="0"/>
            <w:textInput/>
          </w:ffData>
        </w:fldChar>
      </w:r>
      <w:r w:rsidRPr="007E36A6">
        <w:rPr>
          <w:rFonts w:ascii="Verdana" w:hAnsi="Verdana" w:cs="Arial"/>
          <w:b/>
          <w:bCs/>
          <w:sz w:val="22"/>
          <w:szCs w:val="22"/>
          <w:lang w:val="en-GB"/>
        </w:rPr>
        <w:instrText xml:space="preserve"> FORMTEXT </w:instrText>
      </w:r>
      <w:r w:rsidRPr="007E36A6">
        <w:rPr>
          <w:rFonts w:ascii="Verdana" w:hAnsi="Verdana" w:cs="Arial"/>
          <w:b/>
          <w:bCs/>
          <w:sz w:val="22"/>
          <w:szCs w:val="22"/>
          <w:lang w:val="es-ES"/>
        </w:rPr>
      </w:r>
      <w:r w:rsidRPr="007E36A6">
        <w:rPr>
          <w:rFonts w:ascii="Verdana" w:hAnsi="Verdana" w:cs="Arial"/>
          <w:b/>
          <w:bCs/>
          <w:sz w:val="22"/>
          <w:szCs w:val="22"/>
          <w:lang w:val="es-ES"/>
        </w:rPr>
        <w:fldChar w:fldCharType="separate"/>
      </w:r>
      <w:r w:rsidR="00F761C3" w:rsidRPr="00F761C3">
        <w:rPr>
          <w:rFonts w:ascii="Verdana" w:hAnsi="Verdana" w:cs="Arial"/>
          <w:b/>
          <w:bCs/>
          <w:sz w:val="22"/>
          <w:szCs w:val="22"/>
          <w:lang w:val="en-GB"/>
        </w:rPr>
        <w:t>SPONSOR/CRO (choose as appropiate)</w:t>
      </w:r>
      <w:r w:rsidRPr="007E36A6">
        <w:rPr>
          <w:rFonts w:ascii="Verdana" w:hAnsi="Verdana" w:cs="Arial"/>
          <w:bCs/>
          <w:sz w:val="22"/>
          <w:szCs w:val="22"/>
          <w:lang w:val="es-ES"/>
        </w:rPr>
        <w:fldChar w:fldCharType="end"/>
      </w:r>
      <w:r w:rsidRPr="007E36A6">
        <w:rPr>
          <w:rFonts w:ascii="Verdana" w:hAnsi="Verdana"/>
          <w:sz w:val="22"/>
          <w:szCs w:val="22"/>
          <w:lang w:val="en-GB"/>
        </w:rPr>
        <w:t>, in a final invoice for the trials, the amount of the definitive total and, if necessary, claim the amounts pending payment, which must be paid within one (1) month, without the need for a subsequent request. Once the final payment is made, it will be understood that the SPONSOR’s financial obligations have concluded.</w:t>
      </w:r>
    </w:p>
    <w:p w:rsidR="00D906D7" w:rsidRPr="00BA1378" w:rsidRDefault="00D906D7">
      <w:pPr>
        <w:widowControl w:val="0"/>
        <w:autoSpaceDE w:val="0"/>
        <w:autoSpaceDN w:val="0"/>
        <w:spacing w:line="276" w:lineRule="auto"/>
        <w:ind w:left="1418"/>
        <w:jc w:val="both"/>
        <w:rPr>
          <w:rFonts w:ascii="Verdana" w:eastAsia="Verdana" w:hAnsi="Verdana" w:cs="Verdana"/>
          <w:sz w:val="22"/>
          <w:szCs w:val="22"/>
          <w:lang w:val="en-GB" w:eastAsia="en-US"/>
        </w:rPr>
      </w:pPr>
    </w:p>
    <w:p w:rsidR="007E36A6" w:rsidRPr="007E36A6" w:rsidRDefault="007E36A6" w:rsidP="007E36A6">
      <w:pPr>
        <w:pStyle w:val="Prrafodelista"/>
        <w:widowControl w:val="0"/>
        <w:numPr>
          <w:ilvl w:val="1"/>
          <w:numId w:val="30"/>
        </w:numPr>
        <w:autoSpaceDE w:val="0"/>
        <w:autoSpaceDN w:val="0"/>
        <w:spacing w:line="276" w:lineRule="auto"/>
        <w:ind w:left="709" w:hanging="709"/>
        <w:jc w:val="both"/>
        <w:rPr>
          <w:rFonts w:ascii="Verdana" w:hAnsi="Verdana"/>
          <w:sz w:val="22"/>
          <w:szCs w:val="22"/>
          <w:lang w:val="en-GB"/>
        </w:rPr>
      </w:pPr>
      <w:bookmarkStart w:id="6" w:name="_Hlk40086782"/>
      <w:r w:rsidRPr="007E36A6">
        <w:rPr>
          <w:rFonts w:ascii="Verdana" w:hAnsi="Verdana"/>
          <w:sz w:val="22"/>
          <w:szCs w:val="22"/>
          <w:lang w:val="en-GB"/>
        </w:rPr>
        <w:t xml:space="preserve">All payments must be made on submission of the invoice, to which VAT will be added in accordance with the applicable law on the date it is issued on, in the name of the </w:t>
      </w:r>
      <w:r w:rsidRPr="007E36A6">
        <w:rPr>
          <w:rFonts w:ascii="Verdana" w:hAnsi="Verdana"/>
          <w:b/>
          <w:sz w:val="22"/>
          <w:szCs w:val="22"/>
          <w:lang w:val="en-GB"/>
        </w:rPr>
        <w:t>SPONSOR</w:t>
      </w:r>
      <w:r w:rsidRPr="007E36A6">
        <w:rPr>
          <w:rFonts w:ascii="Verdana" w:hAnsi="Verdana"/>
          <w:sz w:val="22"/>
          <w:szCs w:val="22"/>
          <w:lang w:val="en-GB"/>
        </w:rPr>
        <w:t xml:space="preserve"> or the </w:t>
      </w:r>
      <w:r w:rsidRPr="007E36A6">
        <w:rPr>
          <w:rFonts w:ascii="Verdana" w:hAnsi="Verdana"/>
          <w:b/>
          <w:sz w:val="22"/>
          <w:szCs w:val="22"/>
          <w:lang w:val="en-GB"/>
        </w:rPr>
        <w:t>ENTITY/PERSON IN CHARGE OF FINANCIAL ASPECTS</w:t>
      </w:r>
      <w:r w:rsidRPr="007E36A6">
        <w:rPr>
          <w:rFonts w:ascii="Verdana" w:hAnsi="Verdana"/>
          <w:sz w:val="22"/>
          <w:szCs w:val="22"/>
          <w:lang w:val="en-GB"/>
        </w:rPr>
        <w:t xml:space="preserve"> (invoicing details) </w:t>
      </w:r>
    </w:p>
    <w:p w:rsidR="007E36A6" w:rsidRPr="007E36A6" w:rsidRDefault="007E36A6" w:rsidP="00F5589A">
      <w:pPr>
        <w:pStyle w:val="Prrafodelista"/>
        <w:widowControl w:val="0"/>
        <w:autoSpaceDE w:val="0"/>
        <w:autoSpaceDN w:val="0"/>
        <w:spacing w:line="276" w:lineRule="auto"/>
        <w:ind w:left="969"/>
        <w:jc w:val="both"/>
        <w:rPr>
          <w:rFonts w:ascii="Verdana" w:hAnsi="Verdana"/>
          <w:sz w:val="22"/>
          <w:szCs w:val="22"/>
          <w:lang w:val="en-GB"/>
        </w:rPr>
      </w:pPr>
    </w:p>
    <w:p w:rsidR="00F5589A" w:rsidRPr="00CF58BD" w:rsidRDefault="00F5589A" w:rsidP="00F5589A">
      <w:pPr>
        <w:spacing w:line="276" w:lineRule="auto"/>
        <w:ind w:left="885"/>
        <w:jc w:val="both"/>
        <w:outlineLvl w:val="0"/>
        <w:rPr>
          <w:rFonts w:ascii="Verdana" w:hAnsi="Verdana" w:cs="Arial"/>
          <w:b/>
          <w:noProof/>
          <w:sz w:val="22"/>
          <w:szCs w:val="22"/>
          <w:lang w:val="en-GB"/>
        </w:rPr>
      </w:pPr>
      <w:r>
        <w:rPr>
          <w:rFonts w:ascii="Verdana" w:hAnsi="Verdana" w:cs="Arial"/>
          <w:sz w:val="22"/>
          <w:szCs w:val="22"/>
          <w:lang w:val="es-ES"/>
        </w:rPr>
        <w:fldChar w:fldCharType="begin">
          <w:ffData>
            <w:name w:val="Texto42"/>
            <w:enabled/>
            <w:calcOnExit w:val="0"/>
            <w:textInput/>
          </w:ffData>
        </w:fldChar>
      </w:r>
      <w:r w:rsidRPr="00CF58BD">
        <w:rPr>
          <w:rFonts w:ascii="Verdana" w:hAnsi="Verdana" w:cs="Arial"/>
          <w:sz w:val="22"/>
          <w:szCs w:val="22"/>
          <w:lang w:val="en-GB"/>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sidRPr="00CF58BD">
        <w:rPr>
          <w:rFonts w:ascii="Verdana" w:hAnsi="Verdana" w:cs="Arial"/>
          <w:b/>
          <w:noProof/>
          <w:sz w:val="22"/>
          <w:szCs w:val="22"/>
          <w:lang w:val="en-GB"/>
        </w:rPr>
        <w:t>N</w:t>
      </w:r>
      <w:r w:rsidR="00CF58BD" w:rsidRPr="00CF58BD">
        <w:rPr>
          <w:rFonts w:ascii="Verdana" w:hAnsi="Verdana" w:cs="Arial"/>
          <w:b/>
          <w:noProof/>
          <w:sz w:val="22"/>
          <w:szCs w:val="22"/>
          <w:lang w:val="en-GB"/>
        </w:rPr>
        <w:t>ame</w:t>
      </w:r>
      <w:r w:rsidRPr="00CF58BD">
        <w:rPr>
          <w:rFonts w:ascii="Verdana" w:hAnsi="Verdana" w:cs="Arial"/>
          <w:b/>
          <w:noProof/>
          <w:sz w:val="22"/>
          <w:szCs w:val="22"/>
          <w:lang w:val="en-GB"/>
        </w:rPr>
        <w:t>:</w:t>
      </w:r>
    </w:p>
    <w:p w:rsidR="00F5589A" w:rsidRPr="00CF58BD" w:rsidRDefault="00F5589A" w:rsidP="00F5589A">
      <w:pPr>
        <w:spacing w:line="276" w:lineRule="auto"/>
        <w:ind w:left="885"/>
        <w:jc w:val="both"/>
        <w:outlineLvl w:val="0"/>
        <w:rPr>
          <w:rFonts w:ascii="Verdana" w:hAnsi="Verdana" w:cs="Arial"/>
          <w:b/>
          <w:noProof/>
          <w:sz w:val="22"/>
          <w:szCs w:val="22"/>
          <w:lang w:val="en-GB"/>
        </w:rPr>
      </w:pPr>
      <w:r w:rsidRPr="00CF58BD">
        <w:rPr>
          <w:rFonts w:ascii="Verdana" w:hAnsi="Verdana" w:cs="Arial"/>
          <w:b/>
          <w:noProof/>
          <w:sz w:val="22"/>
          <w:szCs w:val="22"/>
          <w:lang w:val="en-GB"/>
        </w:rPr>
        <w:t>CIF</w:t>
      </w:r>
      <w:r w:rsidR="00CF58BD" w:rsidRPr="00CF58BD">
        <w:rPr>
          <w:rFonts w:ascii="Verdana" w:hAnsi="Verdana" w:cs="Arial"/>
          <w:b/>
          <w:noProof/>
          <w:sz w:val="22"/>
          <w:szCs w:val="22"/>
          <w:lang w:val="en-GB"/>
        </w:rPr>
        <w:t>/VAT number / Tax ID Number</w:t>
      </w:r>
      <w:r w:rsidRPr="00CF58BD">
        <w:rPr>
          <w:rFonts w:ascii="Verdana" w:hAnsi="Verdana" w:cs="Arial"/>
          <w:b/>
          <w:noProof/>
          <w:sz w:val="22"/>
          <w:szCs w:val="22"/>
          <w:lang w:val="en-GB"/>
        </w:rPr>
        <w:t>:</w:t>
      </w:r>
    </w:p>
    <w:p w:rsidR="00F5589A" w:rsidRPr="00CF58BD" w:rsidRDefault="00F5589A" w:rsidP="00F5589A">
      <w:pPr>
        <w:spacing w:line="276" w:lineRule="auto"/>
        <w:ind w:left="885"/>
        <w:jc w:val="both"/>
        <w:outlineLvl w:val="0"/>
        <w:rPr>
          <w:rFonts w:ascii="Verdana" w:hAnsi="Verdana" w:cs="Arial"/>
          <w:b/>
          <w:noProof/>
          <w:sz w:val="22"/>
          <w:szCs w:val="22"/>
          <w:lang w:val="en-GB"/>
        </w:rPr>
      </w:pPr>
      <w:r w:rsidRPr="00CF58BD">
        <w:rPr>
          <w:rFonts w:ascii="Verdana" w:hAnsi="Verdana" w:cs="Arial"/>
          <w:b/>
          <w:noProof/>
          <w:sz w:val="22"/>
          <w:szCs w:val="22"/>
          <w:lang w:val="en-GB"/>
        </w:rPr>
        <w:t>D</w:t>
      </w:r>
      <w:r w:rsidR="00CF58BD" w:rsidRPr="00CF58BD">
        <w:rPr>
          <w:rFonts w:ascii="Verdana" w:hAnsi="Verdana" w:cs="Arial"/>
          <w:b/>
          <w:noProof/>
          <w:sz w:val="22"/>
          <w:szCs w:val="22"/>
          <w:lang w:val="en-GB"/>
        </w:rPr>
        <w:t>omicile / Registered Address</w:t>
      </w:r>
      <w:r w:rsidRPr="00CF58BD">
        <w:rPr>
          <w:rFonts w:ascii="Verdana" w:hAnsi="Verdana" w:cs="Arial"/>
          <w:b/>
          <w:noProof/>
          <w:sz w:val="22"/>
          <w:szCs w:val="22"/>
          <w:lang w:val="en-GB"/>
        </w:rPr>
        <w:t>:</w:t>
      </w:r>
    </w:p>
    <w:p w:rsidR="00520B36" w:rsidRPr="00BA1378" w:rsidRDefault="00F5589A" w:rsidP="00520B36">
      <w:pPr>
        <w:pStyle w:val="Prrafodelista"/>
        <w:widowControl w:val="0"/>
        <w:autoSpaceDE w:val="0"/>
        <w:autoSpaceDN w:val="0"/>
        <w:spacing w:line="276" w:lineRule="auto"/>
        <w:ind w:left="0"/>
        <w:jc w:val="both"/>
        <w:rPr>
          <w:rFonts w:ascii="Verdana" w:hAnsi="Verdana" w:cs="Arial"/>
          <w:sz w:val="22"/>
          <w:szCs w:val="22"/>
          <w:lang w:val="en-GB"/>
        </w:rPr>
      </w:pPr>
      <w:r>
        <w:rPr>
          <w:rFonts w:ascii="Verdana" w:hAnsi="Verdana" w:cs="Arial"/>
          <w:sz w:val="22"/>
          <w:szCs w:val="22"/>
          <w:lang w:val="es-ES"/>
        </w:rPr>
        <w:fldChar w:fldCharType="end"/>
      </w:r>
    </w:p>
    <w:p w:rsidR="004F38D6" w:rsidRDefault="007E36A6" w:rsidP="004F38D6">
      <w:pPr>
        <w:pStyle w:val="Prrafodelista"/>
        <w:widowControl w:val="0"/>
        <w:autoSpaceDE w:val="0"/>
        <w:autoSpaceDN w:val="0"/>
        <w:spacing w:line="276" w:lineRule="auto"/>
        <w:ind w:left="709"/>
        <w:jc w:val="both"/>
        <w:rPr>
          <w:rFonts w:ascii="Verdana" w:hAnsi="Verdana"/>
          <w:sz w:val="22"/>
          <w:szCs w:val="22"/>
          <w:lang w:val="en-GB"/>
        </w:rPr>
      </w:pPr>
      <w:r w:rsidRPr="007E36A6">
        <w:rPr>
          <w:rFonts w:ascii="Verdana" w:hAnsi="Verdana"/>
          <w:sz w:val="22"/>
          <w:szCs w:val="22"/>
          <w:lang w:val="en-GB"/>
        </w:rPr>
        <w:t xml:space="preserve">Invoices will be sent for processing to the following e-mail: </w:t>
      </w:r>
      <w:r w:rsidR="004F38D6">
        <w:rPr>
          <w:rFonts w:ascii="Verdana" w:hAnsi="Verdana" w:cs="Arial"/>
          <w:b/>
          <w:bCs/>
          <w:sz w:val="22"/>
          <w:szCs w:val="22"/>
          <w:lang w:val="es-ES"/>
        </w:rPr>
        <w:fldChar w:fldCharType="begin">
          <w:ffData>
            <w:name w:val=""/>
            <w:enabled/>
            <w:calcOnExit w:val="0"/>
            <w:textInput/>
          </w:ffData>
        </w:fldChar>
      </w:r>
      <w:r w:rsidR="004F38D6" w:rsidRPr="004F38D6">
        <w:rPr>
          <w:rFonts w:ascii="Verdana" w:hAnsi="Verdana" w:cs="Arial"/>
          <w:b/>
          <w:bCs/>
          <w:sz w:val="22"/>
          <w:szCs w:val="22"/>
          <w:lang w:val="en-GB"/>
        </w:rPr>
        <w:instrText xml:space="preserve"> FORMTEXT </w:instrText>
      </w:r>
      <w:r w:rsidR="004F38D6">
        <w:rPr>
          <w:rFonts w:ascii="Verdana" w:hAnsi="Verdana" w:cs="Arial"/>
          <w:b/>
          <w:bCs/>
          <w:sz w:val="22"/>
          <w:szCs w:val="22"/>
          <w:lang w:val="es-ES"/>
        </w:rPr>
      </w:r>
      <w:r w:rsidR="004F38D6">
        <w:rPr>
          <w:rFonts w:ascii="Verdana" w:hAnsi="Verdana" w:cs="Arial"/>
          <w:b/>
          <w:bCs/>
          <w:sz w:val="22"/>
          <w:szCs w:val="22"/>
          <w:lang w:val="es-ES"/>
        </w:rPr>
        <w:fldChar w:fldCharType="separate"/>
      </w:r>
      <w:r w:rsidR="004F38D6">
        <w:rPr>
          <w:rFonts w:ascii="Verdana" w:hAnsi="Verdana" w:cs="Arial"/>
          <w:b/>
          <w:bCs/>
          <w:sz w:val="22"/>
          <w:szCs w:val="22"/>
          <w:lang w:val="es-ES"/>
        </w:rPr>
        <w:t> </w:t>
      </w:r>
      <w:r w:rsidR="004F38D6" w:rsidRPr="004F38D6">
        <w:rPr>
          <w:rFonts w:ascii="Verdana" w:hAnsi="Verdana" w:cs="Arial"/>
          <w:b/>
          <w:bCs/>
          <w:sz w:val="22"/>
          <w:szCs w:val="22"/>
          <w:lang w:val="en-GB"/>
        </w:rPr>
        <w:t xml:space="preserve">    </w:t>
      </w:r>
      <w:r w:rsidR="004F38D6" w:rsidRPr="004F38D6">
        <w:rPr>
          <w:rFonts w:ascii="Verdana" w:hAnsi="Verdana" w:cs="Arial"/>
          <w:bCs/>
          <w:sz w:val="22"/>
          <w:szCs w:val="22"/>
          <w:lang w:val="en-GB"/>
        </w:rPr>
        <w:t xml:space="preserve"> </w:t>
      </w:r>
      <w:r w:rsidR="004F38D6">
        <w:rPr>
          <w:rFonts w:ascii="Verdana" w:hAnsi="Verdana" w:cs="Arial"/>
          <w:bCs/>
          <w:sz w:val="22"/>
          <w:szCs w:val="22"/>
          <w:lang w:val="es-ES"/>
        </w:rPr>
        <w:fldChar w:fldCharType="end"/>
      </w:r>
    </w:p>
    <w:p w:rsidR="004F38D6" w:rsidRDefault="004F38D6" w:rsidP="004F38D6">
      <w:pPr>
        <w:pStyle w:val="Prrafodelista"/>
        <w:widowControl w:val="0"/>
        <w:autoSpaceDE w:val="0"/>
        <w:autoSpaceDN w:val="0"/>
        <w:spacing w:line="276" w:lineRule="auto"/>
        <w:ind w:left="709"/>
        <w:jc w:val="both"/>
        <w:rPr>
          <w:rFonts w:ascii="Verdana" w:hAnsi="Verdana"/>
          <w:sz w:val="22"/>
          <w:szCs w:val="22"/>
          <w:lang w:val="en-GB"/>
        </w:rPr>
      </w:pPr>
    </w:p>
    <w:p w:rsidR="009C3DD6" w:rsidRDefault="009C3DD6" w:rsidP="004F38D6">
      <w:pPr>
        <w:pStyle w:val="Prrafodelista"/>
        <w:widowControl w:val="0"/>
        <w:autoSpaceDE w:val="0"/>
        <w:autoSpaceDN w:val="0"/>
        <w:spacing w:line="276" w:lineRule="auto"/>
        <w:ind w:left="709"/>
        <w:jc w:val="both"/>
        <w:rPr>
          <w:rFonts w:ascii="Verdana" w:hAnsi="Verdana"/>
          <w:sz w:val="22"/>
          <w:szCs w:val="22"/>
          <w:lang w:val="en-GB"/>
        </w:rPr>
      </w:pPr>
    </w:p>
    <w:p w:rsidR="007E36A6" w:rsidRPr="004F38D6" w:rsidRDefault="007E36A6" w:rsidP="004F38D6">
      <w:pPr>
        <w:pStyle w:val="Prrafodelista"/>
        <w:widowControl w:val="0"/>
        <w:autoSpaceDE w:val="0"/>
        <w:autoSpaceDN w:val="0"/>
        <w:spacing w:line="276" w:lineRule="auto"/>
        <w:ind w:left="709"/>
        <w:jc w:val="both"/>
        <w:rPr>
          <w:rFonts w:ascii="Verdana" w:hAnsi="Verdana"/>
          <w:sz w:val="22"/>
          <w:szCs w:val="22"/>
          <w:lang w:val="en-GB"/>
        </w:rPr>
      </w:pPr>
      <w:r w:rsidRPr="004F38D6">
        <w:rPr>
          <w:rFonts w:ascii="Verdana" w:hAnsi="Verdana"/>
          <w:sz w:val="22"/>
          <w:szCs w:val="22"/>
          <w:lang w:val="en-GB"/>
        </w:rPr>
        <w:t xml:space="preserve">The </w:t>
      </w:r>
      <w:r w:rsidR="004F38D6" w:rsidRPr="004F38D6">
        <w:rPr>
          <w:rFonts w:ascii="Verdana" w:hAnsi="Verdana"/>
          <w:b/>
          <w:sz w:val="22"/>
          <w:szCs w:val="22"/>
          <w:lang w:val="en-GB"/>
        </w:rPr>
        <w:t>SPONSOR</w:t>
      </w:r>
      <w:r w:rsidRPr="004F38D6">
        <w:rPr>
          <w:rFonts w:ascii="Verdana" w:hAnsi="Verdana"/>
          <w:b/>
          <w:sz w:val="22"/>
          <w:szCs w:val="22"/>
          <w:lang w:val="en-GB"/>
        </w:rPr>
        <w:t>/CRO</w:t>
      </w:r>
      <w:r w:rsidRPr="004F38D6">
        <w:rPr>
          <w:rFonts w:ascii="Verdana" w:hAnsi="Verdana"/>
          <w:sz w:val="22"/>
          <w:szCs w:val="22"/>
          <w:lang w:val="en-GB"/>
        </w:rPr>
        <w:t xml:space="preserve"> must communicate by email to FIBHU12O the total amount that must be invoiced for the visits that have been made, detailing the breakdown of each of these visits and procedures detailed in the Economic Report (ANNEX_I). For this, must send an e-mail to </w:t>
      </w:r>
      <w:hyperlink r:id="rId9" w:history="1">
        <w:r w:rsidR="004F38D6" w:rsidRPr="00375F1D">
          <w:rPr>
            <w:rStyle w:val="Hipervnculo"/>
            <w:rFonts w:ascii="Verdana" w:hAnsi="Verdana"/>
            <w:sz w:val="22"/>
            <w:szCs w:val="22"/>
            <w:lang w:val="en-GB"/>
          </w:rPr>
          <w:t>facturacion.hdoc@salud.madrid.org</w:t>
        </w:r>
      </w:hyperlink>
      <w:r w:rsidR="004F38D6">
        <w:rPr>
          <w:rFonts w:ascii="Verdana" w:hAnsi="Verdana"/>
          <w:sz w:val="22"/>
          <w:szCs w:val="22"/>
          <w:lang w:val="en-GB"/>
        </w:rPr>
        <w:t xml:space="preserve"> </w:t>
      </w:r>
    </w:p>
    <w:bookmarkEnd w:id="6"/>
    <w:p w:rsidR="00C368F8" w:rsidRPr="00C368F8" w:rsidRDefault="00C368F8" w:rsidP="00C368F8">
      <w:pPr>
        <w:pStyle w:val="Prrafodelista"/>
        <w:widowControl w:val="0"/>
        <w:numPr>
          <w:ilvl w:val="1"/>
          <w:numId w:val="30"/>
        </w:numPr>
        <w:autoSpaceDE w:val="0"/>
        <w:autoSpaceDN w:val="0"/>
        <w:spacing w:before="101" w:line="276" w:lineRule="auto"/>
        <w:ind w:left="709" w:hanging="709"/>
        <w:jc w:val="both"/>
        <w:rPr>
          <w:rFonts w:ascii="Verdana" w:hAnsi="Verdana"/>
          <w:sz w:val="22"/>
          <w:szCs w:val="22"/>
          <w:lang w:val="en-GB"/>
        </w:rPr>
      </w:pPr>
      <w:r w:rsidRPr="00C368F8">
        <w:rPr>
          <w:rFonts w:ascii="Verdana" w:hAnsi="Verdana"/>
          <w:sz w:val="22"/>
          <w:szCs w:val="22"/>
          <w:lang w:val="en-GB"/>
        </w:rPr>
        <w:t xml:space="preserve">Payments to the </w:t>
      </w:r>
      <w:r w:rsidRPr="00C368F8">
        <w:rPr>
          <w:rFonts w:ascii="Verdana" w:hAnsi="Verdana"/>
          <w:b/>
          <w:sz w:val="22"/>
          <w:szCs w:val="22"/>
          <w:lang w:val="en-GB"/>
        </w:rPr>
        <w:t>FOUNDATION</w:t>
      </w:r>
      <w:r w:rsidRPr="00C368F8">
        <w:rPr>
          <w:rFonts w:ascii="Verdana" w:hAnsi="Verdana"/>
          <w:sz w:val="22"/>
          <w:szCs w:val="22"/>
          <w:lang w:val="en-GB"/>
        </w:rPr>
        <w:t xml:space="preserve"> will be made by bank transfer, with charges payable by the sender, to:</w:t>
      </w:r>
    </w:p>
    <w:p w:rsidR="00C368F8" w:rsidRDefault="00C368F8" w:rsidP="00911855">
      <w:pPr>
        <w:pStyle w:val="Prrafodelista"/>
        <w:widowControl w:val="0"/>
        <w:autoSpaceDE w:val="0"/>
        <w:autoSpaceDN w:val="0"/>
        <w:spacing w:before="240" w:line="276" w:lineRule="auto"/>
        <w:ind w:left="970"/>
        <w:jc w:val="both"/>
        <w:rPr>
          <w:rFonts w:ascii="Verdana" w:hAnsi="Verdana"/>
          <w:sz w:val="22"/>
          <w:szCs w:val="22"/>
          <w:lang w:val="es-ES"/>
        </w:rPr>
      </w:pPr>
      <w:r w:rsidRPr="00C368F8">
        <w:rPr>
          <w:rFonts w:ascii="Verdana" w:hAnsi="Verdana"/>
          <w:sz w:val="22"/>
          <w:szCs w:val="22"/>
          <w:lang w:val="es-ES"/>
        </w:rPr>
        <w:t>Holder/Beneficiary: Fundación para la Investigación Biomédica del Hospital Universitario 12 de octubre.</w:t>
      </w:r>
    </w:p>
    <w:p w:rsidR="00C368F8" w:rsidRDefault="00C368F8" w:rsidP="00C368F8">
      <w:pPr>
        <w:pStyle w:val="Prrafodelista"/>
        <w:widowControl w:val="0"/>
        <w:autoSpaceDE w:val="0"/>
        <w:autoSpaceDN w:val="0"/>
        <w:spacing w:before="101" w:line="276" w:lineRule="auto"/>
        <w:ind w:left="969"/>
        <w:jc w:val="both"/>
        <w:rPr>
          <w:rFonts w:ascii="Verdana" w:hAnsi="Verdana"/>
          <w:sz w:val="22"/>
          <w:szCs w:val="22"/>
          <w:lang w:val="es-ES"/>
        </w:rPr>
      </w:pPr>
      <w:r w:rsidRPr="00C368F8">
        <w:rPr>
          <w:rFonts w:ascii="Verdana" w:hAnsi="Verdana"/>
          <w:sz w:val="22"/>
          <w:szCs w:val="22"/>
          <w:lang w:val="es-ES"/>
        </w:rPr>
        <w:t>Bank: Caixabank, S.A.</w:t>
      </w:r>
    </w:p>
    <w:p w:rsidR="00C368F8" w:rsidRDefault="00C368F8" w:rsidP="00C368F8">
      <w:pPr>
        <w:pStyle w:val="Prrafodelista"/>
        <w:widowControl w:val="0"/>
        <w:autoSpaceDE w:val="0"/>
        <w:autoSpaceDN w:val="0"/>
        <w:spacing w:before="101" w:line="276" w:lineRule="auto"/>
        <w:ind w:left="969"/>
        <w:jc w:val="both"/>
        <w:rPr>
          <w:rFonts w:ascii="Verdana" w:hAnsi="Verdana"/>
          <w:sz w:val="22"/>
          <w:szCs w:val="22"/>
          <w:lang w:val="es-ES"/>
        </w:rPr>
      </w:pPr>
      <w:r w:rsidRPr="00C368F8">
        <w:rPr>
          <w:rFonts w:ascii="Verdana" w:hAnsi="Verdana"/>
          <w:sz w:val="22"/>
          <w:szCs w:val="22"/>
          <w:lang w:val="es-ES"/>
        </w:rPr>
        <w:t>Address: Paseo de la Castellana, 51 3º 28046-Madrid</w:t>
      </w:r>
    </w:p>
    <w:p w:rsidR="00C368F8" w:rsidRPr="00C368F8" w:rsidRDefault="00C368F8" w:rsidP="00C368F8">
      <w:pPr>
        <w:pStyle w:val="Prrafodelista"/>
        <w:widowControl w:val="0"/>
        <w:autoSpaceDE w:val="0"/>
        <w:autoSpaceDN w:val="0"/>
        <w:spacing w:before="101" w:line="276" w:lineRule="auto"/>
        <w:ind w:left="969"/>
        <w:jc w:val="both"/>
        <w:rPr>
          <w:rFonts w:ascii="Verdana" w:hAnsi="Verdana"/>
          <w:sz w:val="22"/>
          <w:szCs w:val="22"/>
          <w:lang w:val="en-GB"/>
        </w:rPr>
      </w:pPr>
      <w:r w:rsidRPr="00C368F8">
        <w:rPr>
          <w:rFonts w:ascii="Verdana" w:hAnsi="Verdana"/>
          <w:sz w:val="22"/>
          <w:szCs w:val="22"/>
          <w:lang w:val="en-GB"/>
        </w:rPr>
        <w:t>Account Nº/IBAN: ES20 2100 5478 7102 0002 5607</w:t>
      </w:r>
    </w:p>
    <w:p w:rsidR="00C368F8" w:rsidRPr="00C368F8" w:rsidRDefault="00C368F8" w:rsidP="00C368F8">
      <w:pPr>
        <w:pStyle w:val="Prrafodelista"/>
        <w:widowControl w:val="0"/>
        <w:autoSpaceDE w:val="0"/>
        <w:autoSpaceDN w:val="0"/>
        <w:spacing w:before="101" w:line="276" w:lineRule="auto"/>
        <w:ind w:left="969"/>
        <w:jc w:val="both"/>
        <w:rPr>
          <w:rFonts w:ascii="Verdana" w:hAnsi="Verdana"/>
          <w:sz w:val="22"/>
          <w:szCs w:val="22"/>
          <w:lang w:val="en-GB"/>
        </w:rPr>
      </w:pPr>
      <w:r w:rsidRPr="00C368F8">
        <w:rPr>
          <w:rFonts w:ascii="Verdana" w:hAnsi="Verdana"/>
          <w:sz w:val="22"/>
          <w:szCs w:val="22"/>
          <w:lang w:val="en-GB"/>
        </w:rPr>
        <w:t>SWIFT CODE: CAIXE SBBxxx</w:t>
      </w:r>
    </w:p>
    <w:p w:rsidR="00D906D7" w:rsidRPr="00911855" w:rsidRDefault="00C66FB5" w:rsidP="00911855">
      <w:pPr>
        <w:pStyle w:val="Prrafodelista"/>
        <w:widowControl w:val="0"/>
        <w:autoSpaceDE w:val="0"/>
        <w:autoSpaceDN w:val="0"/>
        <w:spacing w:before="101" w:line="276" w:lineRule="auto"/>
        <w:ind w:left="969"/>
        <w:jc w:val="both"/>
        <w:rPr>
          <w:rFonts w:ascii="Verdana" w:hAnsi="Verdana"/>
          <w:sz w:val="22"/>
          <w:szCs w:val="22"/>
          <w:lang w:val="en-GB"/>
        </w:rPr>
      </w:pPr>
      <w:r>
        <w:rPr>
          <w:rFonts w:ascii="Verdana" w:hAnsi="Verdana"/>
          <w:sz w:val="22"/>
          <w:szCs w:val="22"/>
          <w:lang w:val="en-GB"/>
        </w:rPr>
        <w:t xml:space="preserve">VAT number /Tax ID CODE: </w:t>
      </w:r>
      <w:r w:rsidR="00C368F8" w:rsidRPr="00C368F8">
        <w:rPr>
          <w:rFonts w:ascii="Verdana" w:hAnsi="Verdana"/>
          <w:sz w:val="22"/>
          <w:szCs w:val="22"/>
          <w:lang w:val="en-GB"/>
        </w:rPr>
        <w:t>G-83727016</w:t>
      </w:r>
    </w:p>
    <w:p w:rsidR="00D906D7" w:rsidRDefault="00D906D7">
      <w:pPr>
        <w:pStyle w:val="Textoindependiente"/>
        <w:spacing w:line="276" w:lineRule="auto"/>
        <w:ind w:left="969"/>
        <w:rPr>
          <w:rFonts w:ascii="Verdana" w:hAnsi="Verdana" w:cs="Arial"/>
          <w:szCs w:val="22"/>
          <w:lang w:val="en-US"/>
        </w:rPr>
      </w:pPr>
    </w:p>
    <w:p w:rsidR="00D906D7" w:rsidRDefault="00D906D7" w:rsidP="00911855">
      <w:pPr>
        <w:pStyle w:val="Textoindependiente"/>
        <w:spacing w:line="276" w:lineRule="auto"/>
        <w:rPr>
          <w:rFonts w:ascii="Verdana" w:hAnsi="Verdana" w:cs="Arial"/>
          <w:szCs w:val="22"/>
          <w:lang w:val="en-US"/>
        </w:rPr>
      </w:pPr>
    </w:p>
    <w:p w:rsidR="00911855" w:rsidRPr="00911855" w:rsidRDefault="00911855" w:rsidP="00911855">
      <w:pPr>
        <w:pStyle w:val="Prrafodelista"/>
        <w:widowControl w:val="0"/>
        <w:numPr>
          <w:ilvl w:val="1"/>
          <w:numId w:val="30"/>
        </w:numPr>
        <w:autoSpaceDE w:val="0"/>
        <w:autoSpaceDN w:val="0"/>
        <w:spacing w:line="276" w:lineRule="auto"/>
        <w:ind w:left="709" w:hanging="709"/>
        <w:jc w:val="both"/>
        <w:rPr>
          <w:rFonts w:ascii="Verdana" w:hAnsi="Verdana"/>
          <w:sz w:val="22"/>
          <w:szCs w:val="22"/>
          <w:lang w:val="en-GB"/>
        </w:rPr>
      </w:pPr>
      <w:r w:rsidRPr="00911855">
        <w:rPr>
          <w:rFonts w:ascii="Verdana" w:hAnsi="Verdana"/>
          <w:sz w:val="22"/>
          <w:szCs w:val="22"/>
          <w:lang w:val="en-GB"/>
        </w:rPr>
        <w:t xml:space="preserve">Payments made by the </w:t>
      </w:r>
      <w:r w:rsidRPr="00911855">
        <w:rPr>
          <w:rFonts w:ascii="Verdana" w:hAnsi="Verdana" w:cs="Arial"/>
          <w:b/>
          <w:bCs/>
          <w:sz w:val="22"/>
          <w:szCs w:val="22"/>
          <w:lang w:val="es-ES"/>
        </w:rPr>
        <w:fldChar w:fldCharType="begin">
          <w:ffData>
            <w:name w:val=""/>
            <w:enabled/>
            <w:calcOnExit w:val="0"/>
            <w:textInput/>
          </w:ffData>
        </w:fldChar>
      </w:r>
      <w:r w:rsidRPr="00911855">
        <w:rPr>
          <w:rFonts w:ascii="Verdana" w:hAnsi="Verdana" w:cs="Arial"/>
          <w:b/>
          <w:bCs/>
          <w:sz w:val="22"/>
          <w:szCs w:val="22"/>
          <w:lang w:val="en-GB"/>
        </w:rPr>
        <w:instrText xml:space="preserve"> FORMTEXT </w:instrText>
      </w:r>
      <w:r w:rsidRPr="00911855">
        <w:rPr>
          <w:rFonts w:ascii="Verdana" w:hAnsi="Verdana" w:cs="Arial"/>
          <w:b/>
          <w:bCs/>
          <w:sz w:val="22"/>
          <w:szCs w:val="22"/>
          <w:lang w:val="es-ES"/>
        </w:rPr>
      </w:r>
      <w:r w:rsidRPr="00911855">
        <w:rPr>
          <w:rFonts w:ascii="Verdana" w:hAnsi="Verdana" w:cs="Arial"/>
          <w:b/>
          <w:bCs/>
          <w:sz w:val="22"/>
          <w:szCs w:val="22"/>
          <w:lang w:val="es-ES"/>
        </w:rPr>
        <w:fldChar w:fldCharType="separate"/>
      </w:r>
      <w:r w:rsidRPr="00911855">
        <w:rPr>
          <w:rFonts w:ascii="Verdana" w:hAnsi="Verdana" w:cs="Arial"/>
          <w:b/>
          <w:bCs/>
          <w:sz w:val="22"/>
          <w:szCs w:val="22"/>
          <w:lang w:val="en-GB"/>
        </w:rPr>
        <w:t>SPONSOR/CRO (choose as appropiate)</w:t>
      </w:r>
      <w:r w:rsidRPr="00911855">
        <w:rPr>
          <w:rFonts w:ascii="Verdana" w:hAnsi="Verdana" w:cs="Arial"/>
          <w:bCs/>
          <w:sz w:val="22"/>
          <w:szCs w:val="22"/>
          <w:lang w:val="es-ES"/>
        </w:rPr>
        <w:fldChar w:fldCharType="end"/>
      </w:r>
      <w:r w:rsidR="00711E3B" w:rsidRPr="00711E3B">
        <w:rPr>
          <w:rFonts w:ascii="Verdana" w:hAnsi="Verdana" w:cs="Arial"/>
          <w:bCs/>
          <w:sz w:val="22"/>
          <w:szCs w:val="22"/>
          <w:lang w:val="en-GB"/>
        </w:rPr>
        <w:t xml:space="preserve"> </w:t>
      </w:r>
      <w:r w:rsidRPr="00911855">
        <w:rPr>
          <w:rFonts w:ascii="Verdana" w:hAnsi="Verdana"/>
          <w:sz w:val="22"/>
          <w:szCs w:val="22"/>
          <w:lang w:val="en-GB"/>
        </w:rPr>
        <w:t xml:space="preserve">to the </w:t>
      </w:r>
      <w:r w:rsidRPr="00911855">
        <w:rPr>
          <w:rFonts w:ascii="Verdana" w:hAnsi="Verdana"/>
          <w:b/>
          <w:sz w:val="22"/>
          <w:szCs w:val="22"/>
          <w:lang w:val="en-GB"/>
        </w:rPr>
        <w:t>FOUNDATION</w:t>
      </w:r>
      <w:r w:rsidRPr="00911855">
        <w:rPr>
          <w:rFonts w:ascii="Verdana" w:hAnsi="Verdana"/>
          <w:sz w:val="22"/>
          <w:szCs w:val="22"/>
          <w:lang w:val="en-GB"/>
        </w:rPr>
        <w:t xml:space="preserve"> will be full settlements for the former, with the FOUNDATION being responsible for payment the amounts that, as appropriate, are payable to the </w:t>
      </w:r>
      <w:r w:rsidRPr="00911855">
        <w:rPr>
          <w:rFonts w:ascii="Verdana" w:hAnsi="Verdana"/>
          <w:b/>
          <w:sz w:val="22"/>
          <w:szCs w:val="22"/>
          <w:lang w:val="en-GB"/>
        </w:rPr>
        <w:t>TRIALS</w:t>
      </w:r>
      <w:r w:rsidRPr="00911855">
        <w:rPr>
          <w:rFonts w:ascii="Verdana" w:hAnsi="Verdana"/>
          <w:sz w:val="22"/>
          <w:szCs w:val="22"/>
          <w:lang w:val="en-GB"/>
        </w:rPr>
        <w:t xml:space="preserve"> researchers.</w:t>
      </w:r>
    </w:p>
    <w:p w:rsid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p>
    <w:p w:rsidR="00911855" w:rsidRDefault="00911855" w:rsidP="00911855">
      <w:pPr>
        <w:pStyle w:val="Prrafodelista"/>
        <w:widowControl w:val="0"/>
        <w:numPr>
          <w:ilvl w:val="1"/>
          <w:numId w:val="30"/>
        </w:numPr>
        <w:autoSpaceDE w:val="0"/>
        <w:autoSpaceDN w:val="0"/>
        <w:spacing w:line="276" w:lineRule="auto"/>
        <w:ind w:left="709" w:hanging="709"/>
        <w:jc w:val="both"/>
        <w:rPr>
          <w:rFonts w:ascii="Verdana" w:hAnsi="Verdana"/>
          <w:sz w:val="22"/>
          <w:szCs w:val="22"/>
          <w:lang w:val="en-GB"/>
        </w:rPr>
      </w:pPr>
      <w:r w:rsidRPr="00911855">
        <w:rPr>
          <w:rFonts w:ascii="Verdana" w:hAnsi="Verdana"/>
          <w:sz w:val="22"/>
          <w:szCs w:val="22"/>
          <w:lang w:val="en-GB"/>
        </w:rPr>
        <w:t xml:space="preserve">The </w:t>
      </w:r>
      <w:r w:rsidRPr="00911855">
        <w:rPr>
          <w:rFonts w:ascii="Verdana" w:hAnsi="Verdana"/>
          <w:b/>
          <w:sz w:val="22"/>
          <w:szCs w:val="22"/>
          <w:lang w:val="en-GB"/>
        </w:rPr>
        <w:t>PARTIES</w:t>
      </w:r>
      <w:r w:rsidRPr="00911855">
        <w:rPr>
          <w:rFonts w:ascii="Verdana" w:hAnsi="Verdana"/>
          <w:sz w:val="22"/>
          <w:szCs w:val="22"/>
          <w:lang w:val="en-GB"/>
        </w:rPr>
        <w:t xml:space="preserve"> agree that, if the </w:t>
      </w:r>
      <w:r w:rsidRPr="00911855">
        <w:rPr>
          <w:rFonts w:ascii="Verdana" w:hAnsi="Verdana"/>
          <w:b/>
          <w:sz w:val="22"/>
          <w:szCs w:val="22"/>
          <w:lang w:val="en-GB"/>
        </w:rPr>
        <w:t>HOSPITAL</w:t>
      </w:r>
      <w:r w:rsidRPr="00911855">
        <w:rPr>
          <w:rFonts w:ascii="Verdana" w:hAnsi="Verdana"/>
          <w:sz w:val="22"/>
          <w:szCs w:val="22"/>
          <w:lang w:val="en-GB"/>
        </w:rPr>
        <w:t xml:space="preserve"> lacks the necessary equipment for adequate performance of the </w:t>
      </w:r>
      <w:r w:rsidRPr="00911855">
        <w:rPr>
          <w:rFonts w:ascii="Verdana" w:hAnsi="Verdana"/>
          <w:b/>
          <w:sz w:val="22"/>
          <w:szCs w:val="22"/>
          <w:lang w:val="en-GB"/>
        </w:rPr>
        <w:t>TRIALS</w:t>
      </w:r>
      <w:r w:rsidRPr="00911855">
        <w:rPr>
          <w:rFonts w:ascii="Verdana" w:hAnsi="Verdana"/>
          <w:sz w:val="22"/>
          <w:szCs w:val="22"/>
          <w:lang w:val="en-GB"/>
        </w:rPr>
        <w:t xml:space="preserve">, the </w:t>
      </w:r>
      <w:r w:rsidRPr="00911855">
        <w:rPr>
          <w:rFonts w:ascii="Verdana" w:hAnsi="Verdana"/>
          <w:b/>
          <w:sz w:val="22"/>
          <w:szCs w:val="22"/>
          <w:lang w:val="en-GB"/>
        </w:rPr>
        <w:t>SPONSOR</w:t>
      </w:r>
      <w:r w:rsidRPr="00911855">
        <w:rPr>
          <w:rFonts w:ascii="Verdana" w:hAnsi="Verdana"/>
          <w:sz w:val="22"/>
          <w:szCs w:val="22"/>
          <w:lang w:val="en-GB"/>
        </w:rPr>
        <w:t xml:space="preserve"> will provide the </w:t>
      </w:r>
      <w:r w:rsidRPr="00911855">
        <w:rPr>
          <w:rFonts w:ascii="Verdana" w:hAnsi="Verdana"/>
          <w:b/>
          <w:sz w:val="22"/>
          <w:szCs w:val="22"/>
          <w:lang w:val="en-GB"/>
        </w:rPr>
        <w:t>HOSPITAL</w:t>
      </w:r>
      <w:r w:rsidRPr="00911855">
        <w:rPr>
          <w:rFonts w:ascii="Verdana" w:hAnsi="Verdana"/>
          <w:sz w:val="22"/>
          <w:szCs w:val="22"/>
          <w:lang w:val="en-GB"/>
        </w:rPr>
        <w:t xml:space="preserve"> with it, free-of-charge and assigning its use, either directly or via a third party. Furthermore, the </w:t>
      </w:r>
      <w:r w:rsidRPr="00911855">
        <w:rPr>
          <w:rFonts w:ascii="Verdana" w:hAnsi="Verdana"/>
          <w:b/>
          <w:sz w:val="22"/>
          <w:szCs w:val="22"/>
          <w:lang w:val="en-GB"/>
        </w:rPr>
        <w:t>SPONSOR</w:t>
      </w:r>
      <w:r w:rsidRPr="00911855">
        <w:rPr>
          <w:rFonts w:ascii="Verdana" w:hAnsi="Verdana"/>
          <w:sz w:val="22"/>
          <w:szCs w:val="22"/>
          <w:lang w:val="en-GB"/>
        </w:rPr>
        <w:t xml:space="preserve"> will pay the cost, and arrange the supply, installation, maintenance, calibration and removal of the equipment, and training personnel in operating it, if necessary. The </w:t>
      </w:r>
      <w:r w:rsidRPr="00911855">
        <w:rPr>
          <w:rFonts w:ascii="Verdana" w:hAnsi="Verdana"/>
          <w:b/>
          <w:sz w:val="22"/>
          <w:szCs w:val="22"/>
          <w:lang w:val="en-GB"/>
        </w:rPr>
        <w:t>HOSPITAL</w:t>
      </w:r>
      <w:r w:rsidRPr="00911855">
        <w:rPr>
          <w:rFonts w:ascii="Verdana" w:hAnsi="Verdana"/>
          <w:sz w:val="22"/>
          <w:szCs w:val="22"/>
          <w:lang w:val="en-GB"/>
        </w:rPr>
        <w:t xml:space="preserve">, the </w:t>
      </w:r>
      <w:r w:rsidRPr="00911855">
        <w:rPr>
          <w:rFonts w:ascii="Verdana" w:hAnsi="Verdana"/>
          <w:b/>
          <w:sz w:val="22"/>
          <w:szCs w:val="22"/>
          <w:lang w:val="en-GB"/>
        </w:rPr>
        <w:t>FOUNDATION</w:t>
      </w:r>
      <w:r w:rsidRPr="00911855">
        <w:rPr>
          <w:rFonts w:ascii="Verdana" w:hAnsi="Verdana"/>
          <w:sz w:val="22"/>
          <w:szCs w:val="22"/>
          <w:lang w:val="en-GB"/>
        </w:rPr>
        <w:t xml:space="preserve"> and the </w:t>
      </w:r>
      <w:r w:rsidRPr="00911855">
        <w:rPr>
          <w:rFonts w:ascii="Verdana" w:hAnsi="Verdana"/>
          <w:b/>
          <w:sz w:val="22"/>
          <w:szCs w:val="22"/>
          <w:lang w:val="en-GB"/>
        </w:rPr>
        <w:t>LEAD INVESTIGATOR</w:t>
      </w:r>
      <w:r w:rsidRPr="00911855">
        <w:rPr>
          <w:rFonts w:ascii="Verdana" w:hAnsi="Verdana"/>
          <w:sz w:val="22"/>
          <w:szCs w:val="22"/>
          <w:lang w:val="en-GB"/>
        </w:rPr>
        <w:t xml:space="preserve"> will, in no case, be liable for its maintenance or its eventual loss.</w:t>
      </w:r>
    </w:p>
    <w:p w:rsidR="00911855" w:rsidRDefault="00911855" w:rsidP="00911855">
      <w:pPr>
        <w:pStyle w:val="Prrafodelista"/>
        <w:rPr>
          <w:rFonts w:ascii="Verdana" w:hAnsi="Verdana"/>
          <w:sz w:val="22"/>
          <w:szCs w:val="22"/>
          <w:lang w:val="en-GB"/>
        </w:rPr>
      </w:pPr>
    </w:p>
    <w:p w:rsid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The equipment will consist of the following components:</w:t>
      </w: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Pr>
          <w:rFonts w:ascii="Verdana" w:hAnsi="Verdana" w:cs="Arial"/>
          <w:b/>
          <w:bCs/>
          <w:sz w:val="22"/>
          <w:szCs w:val="22"/>
          <w:lang w:val="es-ES"/>
        </w:rPr>
        <w:fldChar w:fldCharType="begin">
          <w:ffData>
            <w:name w:val=""/>
            <w:enabled/>
            <w:calcOnExit w:val="0"/>
            <w:textInput/>
          </w:ffData>
        </w:fldChar>
      </w:r>
      <w:r w:rsidRPr="00911855">
        <w:rPr>
          <w:rFonts w:ascii="Verdana" w:hAnsi="Verdana" w:cs="Arial"/>
          <w:b/>
          <w:bCs/>
          <w:sz w:val="22"/>
          <w:szCs w:val="22"/>
          <w:lang w:val="en-GB"/>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w:t>
      </w:r>
      <w:r w:rsidRPr="00911855">
        <w:rPr>
          <w:rFonts w:ascii="Verdana" w:hAnsi="Verdana" w:cs="Arial"/>
          <w:b/>
          <w:bCs/>
          <w:sz w:val="22"/>
          <w:szCs w:val="22"/>
          <w:lang w:val="en-GB"/>
        </w:rPr>
        <w:t xml:space="preserve">                                                                               </w:t>
      </w:r>
      <w:r w:rsidRPr="00911855">
        <w:rPr>
          <w:rFonts w:ascii="Verdana" w:hAnsi="Verdana" w:cs="Arial"/>
          <w:bCs/>
          <w:sz w:val="22"/>
          <w:szCs w:val="22"/>
          <w:lang w:val="en-GB"/>
        </w:rPr>
        <w:t xml:space="preserve"> </w:t>
      </w:r>
      <w:r>
        <w:rPr>
          <w:rFonts w:ascii="Verdana" w:hAnsi="Verdana" w:cs="Arial"/>
          <w:bCs/>
          <w:sz w:val="22"/>
          <w:szCs w:val="22"/>
          <w:lang w:val="es-ES"/>
        </w:rPr>
        <w:fldChar w:fldCharType="end"/>
      </w:r>
    </w:p>
    <w:p w:rsidR="00D906D7" w:rsidRPr="00911855" w:rsidRDefault="00D906D7">
      <w:pPr>
        <w:pStyle w:val="Textoindependiente"/>
        <w:spacing w:before="8"/>
        <w:ind w:left="709" w:hanging="709"/>
        <w:rPr>
          <w:rFonts w:ascii="Verdana" w:hAnsi="Verdana"/>
          <w:szCs w:val="22"/>
          <w:lang w:val="en-GB"/>
        </w:rPr>
      </w:pP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 xml:space="preserve">The Equipment will remain the property of the </w:t>
      </w:r>
      <w:r w:rsidRPr="00911855">
        <w:rPr>
          <w:rFonts w:ascii="Verdana" w:hAnsi="Verdana"/>
          <w:b/>
          <w:sz w:val="22"/>
          <w:szCs w:val="22"/>
          <w:lang w:val="en-GB"/>
        </w:rPr>
        <w:t>SPONSOR</w:t>
      </w:r>
      <w:r w:rsidRPr="00911855">
        <w:rPr>
          <w:rFonts w:ascii="Verdana" w:hAnsi="Verdana"/>
          <w:sz w:val="22"/>
          <w:szCs w:val="22"/>
          <w:lang w:val="en-GB"/>
        </w:rPr>
        <w:t xml:space="preserve">, or a third party, and will carry the relevant identification to show this. The Equipment may only be used to perform the </w:t>
      </w:r>
      <w:r w:rsidRPr="00911855">
        <w:rPr>
          <w:rFonts w:ascii="Verdana" w:hAnsi="Verdana"/>
          <w:b/>
          <w:sz w:val="22"/>
          <w:szCs w:val="22"/>
          <w:lang w:val="en-GB"/>
        </w:rPr>
        <w:t>TRIAL</w:t>
      </w:r>
      <w:r w:rsidRPr="00911855">
        <w:rPr>
          <w:rFonts w:ascii="Verdana" w:hAnsi="Verdana"/>
          <w:sz w:val="22"/>
          <w:szCs w:val="22"/>
          <w:lang w:val="en-GB"/>
        </w:rPr>
        <w:t xml:space="preserve"> and, when </w:t>
      </w:r>
      <w:r w:rsidR="00A53330" w:rsidRPr="00A53330">
        <w:rPr>
          <w:rFonts w:ascii="Verdana" w:hAnsi="Verdana"/>
          <w:sz w:val="22"/>
          <w:szCs w:val="22"/>
          <w:lang w:val="en-GB"/>
        </w:rPr>
        <w:t>it has ended</w:t>
      </w:r>
      <w:r w:rsidRPr="00911855">
        <w:rPr>
          <w:rFonts w:ascii="Verdana" w:hAnsi="Verdana"/>
          <w:sz w:val="22"/>
          <w:szCs w:val="22"/>
          <w:lang w:val="en-GB"/>
        </w:rPr>
        <w:t xml:space="preserve">, will be returned to the </w:t>
      </w:r>
      <w:r w:rsidRPr="00911855">
        <w:rPr>
          <w:rFonts w:ascii="Verdana" w:hAnsi="Verdana"/>
          <w:b/>
          <w:sz w:val="22"/>
          <w:szCs w:val="22"/>
          <w:lang w:val="en-GB"/>
        </w:rPr>
        <w:t>SPONSOR</w:t>
      </w:r>
      <w:r w:rsidRPr="00911855">
        <w:rPr>
          <w:rFonts w:ascii="Verdana" w:hAnsi="Verdana"/>
          <w:sz w:val="22"/>
          <w:szCs w:val="22"/>
          <w:lang w:val="en-GB"/>
        </w:rPr>
        <w:t xml:space="preserve">, or a third party, at no cost to the </w:t>
      </w:r>
      <w:r w:rsidRPr="00911855">
        <w:rPr>
          <w:rFonts w:ascii="Verdana" w:hAnsi="Verdana"/>
          <w:b/>
          <w:sz w:val="22"/>
          <w:szCs w:val="22"/>
          <w:lang w:val="en-GB"/>
        </w:rPr>
        <w:t>HOSPITAL</w:t>
      </w:r>
      <w:r w:rsidRPr="00911855">
        <w:rPr>
          <w:rFonts w:ascii="Verdana" w:hAnsi="Verdana"/>
          <w:sz w:val="22"/>
          <w:szCs w:val="22"/>
          <w:lang w:val="en-GB"/>
        </w:rPr>
        <w:t xml:space="preserve"> or the </w:t>
      </w:r>
      <w:r w:rsidRPr="00911855">
        <w:rPr>
          <w:rFonts w:ascii="Verdana" w:hAnsi="Verdana"/>
          <w:b/>
          <w:sz w:val="22"/>
          <w:szCs w:val="22"/>
          <w:lang w:val="en-GB"/>
        </w:rPr>
        <w:t>FOUNDATION</w:t>
      </w:r>
      <w:r w:rsidRPr="00911855">
        <w:rPr>
          <w:rFonts w:ascii="Verdana" w:hAnsi="Verdana"/>
          <w:sz w:val="22"/>
          <w:szCs w:val="22"/>
          <w:lang w:val="en-GB"/>
        </w:rPr>
        <w:t>.</w:t>
      </w: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 xml:space="preserve">When the </w:t>
      </w:r>
      <w:r w:rsidRPr="00911855">
        <w:rPr>
          <w:rFonts w:ascii="Verdana" w:hAnsi="Verdana"/>
          <w:b/>
          <w:sz w:val="22"/>
          <w:szCs w:val="22"/>
          <w:lang w:val="en-GB"/>
        </w:rPr>
        <w:t>LEAD INVESTIGATOR</w:t>
      </w:r>
      <w:r w:rsidRPr="00911855">
        <w:rPr>
          <w:rFonts w:ascii="Verdana" w:hAnsi="Verdana"/>
          <w:sz w:val="22"/>
          <w:szCs w:val="22"/>
          <w:lang w:val="en-GB"/>
        </w:rPr>
        <w:t xml:space="preserve"> receives a request for return, they will make the Equipment available to the </w:t>
      </w:r>
      <w:r w:rsidRPr="00911855">
        <w:rPr>
          <w:rFonts w:ascii="Verdana" w:hAnsi="Verdana"/>
          <w:b/>
          <w:sz w:val="22"/>
          <w:szCs w:val="22"/>
          <w:lang w:val="en-GB"/>
        </w:rPr>
        <w:t>SPONSOR</w:t>
      </w:r>
      <w:r w:rsidRPr="00911855">
        <w:rPr>
          <w:rFonts w:ascii="Verdana" w:hAnsi="Verdana"/>
          <w:sz w:val="22"/>
          <w:szCs w:val="22"/>
          <w:lang w:val="en-GB"/>
        </w:rPr>
        <w:t>, or the third party appointed by it to collect it.</w:t>
      </w: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p>
    <w:p w:rsidR="00911855" w:rsidRPr="00911855"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 xml:space="preserve">On termination of the </w:t>
      </w:r>
      <w:r w:rsidRPr="00911855">
        <w:rPr>
          <w:rFonts w:ascii="Verdana" w:hAnsi="Verdana"/>
          <w:b/>
          <w:sz w:val="22"/>
          <w:szCs w:val="22"/>
          <w:lang w:val="en-GB"/>
        </w:rPr>
        <w:t>TRIALS</w:t>
      </w:r>
      <w:r w:rsidRPr="00911855">
        <w:rPr>
          <w:rFonts w:ascii="Verdana" w:hAnsi="Verdana"/>
          <w:sz w:val="22"/>
          <w:szCs w:val="22"/>
          <w:lang w:val="en-GB"/>
        </w:rPr>
        <w:t xml:space="preserve">, the </w:t>
      </w:r>
      <w:r w:rsidRPr="00911855">
        <w:rPr>
          <w:rFonts w:ascii="Verdana" w:hAnsi="Verdana"/>
          <w:b/>
          <w:sz w:val="22"/>
          <w:szCs w:val="22"/>
          <w:lang w:val="en-GB"/>
        </w:rPr>
        <w:t>SPONSOR</w:t>
      </w:r>
      <w:r w:rsidRPr="00911855">
        <w:rPr>
          <w:rFonts w:ascii="Verdana" w:hAnsi="Verdana"/>
          <w:sz w:val="22"/>
          <w:szCs w:val="22"/>
          <w:lang w:val="en-GB"/>
        </w:rPr>
        <w:t xml:space="preserve"> may assign the Equipment to the </w:t>
      </w:r>
      <w:r w:rsidRPr="00911855">
        <w:rPr>
          <w:rFonts w:ascii="Verdana" w:hAnsi="Verdana"/>
          <w:b/>
          <w:sz w:val="22"/>
          <w:szCs w:val="22"/>
          <w:lang w:val="en-GB"/>
        </w:rPr>
        <w:t>HOSPITAL</w:t>
      </w:r>
      <w:r w:rsidRPr="00911855">
        <w:rPr>
          <w:rFonts w:ascii="Verdana" w:hAnsi="Verdana"/>
          <w:sz w:val="22"/>
          <w:szCs w:val="22"/>
          <w:lang w:val="en-GB"/>
        </w:rPr>
        <w:t xml:space="preserve"> free-of-charge, for which purpose such documents as are necessary will be formalised.</w:t>
      </w:r>
    </w:p>
    <w:p w:rsidR="00D906D7" w:rsidRDefault="00911855" w:rsidP="00911855">
      <w:pPr>
        <w:pStyle w:val="Prrafodelista"/>
        <w:widowControl w:val="0"/>
        <w:autoSpaceDE w:val="0"/>
        <w:autoSpaceDN w:val="0"/>
        <w:spacing w:line="276" w:lineRule="auto"/>
        <w:ind w:left="709"/>
        <w:jc w:val="both"/>
        <w:rPr>
          <w:rFonts w:ascii="Verdana" w:hAnsi="Verdana"/>
          <w:sz w:val="22"/>
          <w:szCs w:val="22"/>
          <w:lang w:val="en-GB"/>
        </w:rPr>
      </w:pPr>
      <w:r w:rsidRPr="00911855">
        <w:rPr>
          <w:rFonts w:ascii="Verdana" w:hAnsi="Verdana"/>
          <w:sz w:val="22"/>
          <w:szCs w:val="22"/>
          <w:lang w:val="en-GB"/>
        </w:rPr>
        <w:t xml:space="preserve">In the event that additional needs for equipment are detected during performance of the </w:t>
      </w:r>
      <w:r w:rsidRPr="00911855">
        <w:rPr>
          <w:rFonts w:ascii="Verdana" w:hAnsi="Verdana"/>
          <w:b/>
          <w:sz w:val="22"/>
          <w:szCs w:val="22"/>
          <w:lang w:val="en-GB"/>
        </w:rPr>
        <w:t>TRIALS</w:t>
      </w:r>
      <w:r w:rsidRPr="00911855">
        <w:rPr>
          <w:rFonts w:ascii="Verdana" w:hAnsi="Verdana"/>
          <w:sz w:val="22"/>
          <w:szCs w:val="22"/>
          <w:lang w:val="en-GB"/>
        </w:rPr>
        <w:t xml:space="preserve">, subsequent to the signature of this contract, the </w:t>
      </w:r>
      <w:r w:rsidRPr="00911855">
        <w:rPr>
          <w:rFonts w:ascii="Verdana" w:hAnsi="Verdana"/>
          <w:b/>
          <w:sz w:val="22"/>
          <w:szCs w:val="22"/>
          <w:lang w:val="en-GB"/>
        </w:rPr>
        <w:t>PARTIES</w:t>
      </w:r>
      <w:r w:rsidRPr="00911855">
        <w:rPr>
          <w:rFonts w:ascii="Verdana" w:hAnsi="Verdana"/>
          <w:sz w:val="22"/>
          <w:szCs w:val="22"/>
          <w:lang w:val="en-GB"/>
        </w:rPr>
        <w:t xml:space="preserve"> must sign an addendum including the equipment made available, respecting the terms and conditions set out in the previous paragraphs.</w:t>
      </w:r>
    </w:p>
    <w:p w:rsidR="00D906D7" w:rsidRPr="00BA1378" w:rsidRDefault="00D906D7" w:rsidP="00911855">
      <w:pPr>
        <w:pStyle w:val="Prrafodelista"/>
        <w:widowControl w:val="0"/>
        <w:autoSpaceDE w:val="0"/>
        <w:autoSpaceDN w:val="0"/>
        <w:spacing w:line="276" w:lineRule="auto"/>
        <w:ind w:left="0"/>
        <w:jc w:val="both"/>
        <w:rPr>
          <w:rFonts w:ascii="Verdana" w:hAnsi="Verdana"/>
          <w:sz w:val="22"/>
          <w:szCs w:val="22"/>
          <w:lang w:val="en-GB"/>
        </w:rPr>
      </w:pPr>
    </w:p>
    <w:p w:rsidR="00D906D7" w:rsidRPr="00BA1378" w:rsidRDefault="00D906D7" w:rsidP="00911855">
      <w:pPr>
        <w:tabs>
          <w:tab w:val="left" w:pos="7938"/>
        </w:tabs>
        <w:jc w:val="both"/>
        <w:outlineLvl w:val="0"/>
        <w:rPr>
          <w:rFonts w:ascii="Verdana" w:hAnsi="Verdana" w:cs="Arial"/>
          <w:b/>
          <w:sz w:val="22"/>
          <w:szCs w:val="22"/>
          <w:u w:val="single"/>
          <w:lang w:val="en-GB"/>
        </w:rPr>
      </w:pPr>
    </w:p>
    <w:p w:rsidR="009F345D" w:rsidRPr="00710792" w:rsidRDefault="00D906D7" w:rsidP="009F345D">
      <w:pPr>
        <w:tabs>
          <w:tab w:val="left" w:pos="7938"/>
        </w:tabs>
        <w:spacing w:line="276" w:lineRule="auto"/>
        <w:jc w:val="both"/>
        <w:outlineLvl w:val="0"/>
        <w:rPr>
          <w:rFonts w:ascii="Verdana" w:hAnsi="Verdana" w:cs="Arial"/>
          <w:b/>
          <w:sz w:val="22"/>
          <w:szCs w:val="22"/>
          <w:lang w:val="en-GB"/>
        </w:rPr>
      </w:pPr>
      <w:r w:rsidRPr="00710792">
        <w:rPr>
          <w:rFonts w:ascii="Verdana" w:hAnsi="Verdana" w:cs="Arial"/>
          <w:b/>
          <w:sz w:val="22"/>
          <w:szCs w:val="22"/>
          <w:u w:val="single"/>
          <w:lang w:val="en-GB"/>
        </w:rPr>
        <w:t>S</w:t>
      </w:r>
      <w:r w:rsidR="009F345D" w:rsidRPr="00710792">
        <w:rPr>
          <w:rFonts w:ascii="Verdana" w:hAnsi="Verdana" w:cs="Arial"/>
          <w:b/>
          <w:sz w:val="22"/>
          <w:szCs w:val="22"/>
          <w:u w:val="single"/>
          <w:lang w:val="en-GB"/>
        </w:rPr>
        <w:t>IX</w:t>
      </w:r>
      <w:r w:rsidR="009F345D" w:rsidRPr="00710792">
        <w:rPr>
          <w:rFonts w:ascii="Verdana" w:hAnsi="Verdana" w:cs="Arial"/>
          <w:b/>
          <w:sz w:val="22"/>
          <w:szCs w:val="22"/>
          <w:lang w:val="en-GB"/>
        </w:rPr>
        <w:t>.-  INSURANCE AND LIABILITIES</w:t>
      </w:r>
    </w:p>
    <w:p w:rsidR="00D906D7" w:rsidRPr="00710792" w:rsidRDefault="00D906D7" w:rsidP="009F345D">
      <w:pPr>
        <w:tabs>
          <w:tab w:val="left" w:pos="7938"/>
        </w:tabs>
        <w:jc w:val="both"/>
        <w:outlineLvl w:val="0"/>
        <w:rPr>
          <w:rFonts w:ascii="Verdana" w:hAnsi="Verdana" w:cs="Arial"/>
          <w:b/>
          <w:caps/>
          <w:sz w:val="22"/>
          <w:szCs w:val="22"/>
          <w:lang w:val="en-GB"/>
        </w:rPr>
      </w:pPr>
      <w:r w:rsidRPr="00710792">
        <w:rPr>
          <w:rFonts w:ascii="Verdana" w:hAnsi="Verdana" w:cs="Arial"/>
          <w:b/>
          <w:caps/>
          <w:sz w:val="22"/>
          <w:szCs w:val="22"/>
          <w:lang w:val="en-GB"/>
        </w:rPr>
        <w:t xml:space="preserve"> </w:t>
      </w:r>
    </w:p>
    <w:p w:rsidR="00FE0B22" w:rsidRPr="00FE0B22" w:rsidRDefault="00FE0B22" w:rsidP="00F22E11">
      <w:pPr>
        <w:pStyle w:val="Textoindependiente"/>
        <w:spacing w:line="276" w:lineRule="auto"/>
        <w:rPr>
          <w:rFonts w:ascii="Verdana" w:hAnsi="Verdana"/>
          <w:szCs w:val="22"/>
          <w:lang w:val="en-GB"/>
        </w:rPr>
      </w:pPr>
      <w:r w:rsidRPr="00FE0B22">
        <w:rPr>
          <w:rFonts w:ascii="Verdana" w:hAnsi="Verdana"/>
          <w:szCs w:val="22"/>
          <w:lang w:val="en-GB"/>
        </w:rPr>
        <w:t xml:space="preserve">The </w:t>
      </w:r>
      <w:r w:rsidRPr="00FE0B22">
        <w:rPr>
          <w:rFonts w:ascii="Verdana" w:hAnsi="Verdana"/>
          <w:b/>
          <w:szCs w:val="22"/>
          <w:lang w:val="en-GB"/>
        </w:rPr>
        <w:t>SPONSOR</w:t>
      </w:r>
      <w:r w:rsidRPr="00FE0B22">
        <w:rPr>
          <w:rFonts w:ascii="Verdana" w:hAnsi="Verdana"/>
          <w:szCs w:val="22"/>
          <w:lang w:val="en-GB"/>
        </w:rPr>
        <w:t xml:space="preserve"> has taken out a civil liability insurance policy which, in all its aspects, complies with the provisions of </w:t>
      </w:r>
      <w:r w:rsidRPr="00FE0B22">
        <w:rPr>
          <w:rFonts w:ascii="Verdana" w:hAnsi="Verdana"/>
          <w:b/>
          <w:szCs w:val="22"/>
          <w:lang w:val="en-GB"/>
        </w:rPr>
        <w:t>RD 1090/2015</w:t>
      </w:r>
      <w:r w:rsidR="00710792">
        <w:rPr>
          <w:rFonts w:ascii="Verdana" w:hAnsi="Verdana"/>
          <w:szCs w:val="22"/>
          <w:lang w:val="en-GB"/>
        </w:rPr>
        <w:t xml:space="preserve">. The policy, No. </w:t>
      </w:r>
      <w:r w:rsidR="00710792">
        <w:rPr>
          <w:rFonts w:ascii="Verdana" w:hAnsi="Verdana" w:cs="Arial"/>
          <w:szCs w:val="22"/>
          <w:lang w:val="es-ES"/>
        </w:rPr>
        <w:fldChar w:fldCharType="begin">
          <w:ffData>
            <w:name w:val="Texto43"/>
            <w:enabled/>
            <w:calcOnExit w:val="0"/>
            <w:textInput/>
          </w:ffData>
        </w:fldChar>
      </w:r>
      <w:r w:rsidR="00710792" w:rsidRPr="00710792">
        <w:rPr>
          <w:rFonts w:ascii="Verdana" w:hAnsi="Verdana" w:cs="Arial"/>
          <w:szCs w:val="22"/>
          <w:lang w:val="en-GB"/>
        </w:rPr>
        <w:instrText xml:space="preserve"> FORMTEXT </w:instrText>
      </w:r>
      <w:r w:rsidR="00710792">
        <w:rPr>
          <w:rFonts w:ascii="Verdana" w:hAnsi="Verdana" w:cs="Arial"/>
          <w:szCs w:val="22"/>
          <w:lang w:val="es-ES"/>
        </w:rPr>
      </w:r>
      <w:r w:rsidR="00710792">
        <w:rPr>
          <w:rFonts w:ascii="Verdana" w:hAnsi="Verdana" w:cs="Arial"/>
          <w:szCs w:val="22"/>
          <w:lang w:val="es-ES"/>
        </w:rPr>
        <w:fldChar w:fldCharType="separate"/>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szCs w:val="22"/>
          <w:lang w:val="es-ES"/>
        </w:rPr>
        <w:fldChar w:fldCharType="end"/>
      </w:r>
      <w:r w:rsidRPr="00FE0B22">
        <w:rPr>
          <w:rFonts w:ascii="Verdana" w:hAnsi="Verdana"/>
          <w:szCs w:val="22"/>
          <w:lang w:val="en-GB"/>
        </w:rPr>
        <w:t xml:space="preserve">, was arranged with the insurance company </w:t>
      </w:r>
      <w:r w:rsidR="00710792">
        <w:rPr>
          <w:rFonts w:ascii="Verdana" w:hAnsi="Verdana" w:cs="Arial"/>
          <w:szCs w:val="22"/>
          <w:lang w:val="es-ES"/>
        </w:rPr>
        <w:fldChar w:fldCharType="begin">
          <w:ffData>
            <w:name w:val="Texto43"/>
            <w:enabled/>
            <w:calcOnExit w:val="0"/>
            <w:textInput/>
          </w:ffData>
        </w:fldChar>
      </w:r>
      <w:r w:rsidR="00710792" w:rsidRPr="00710792">
        <w:rPr>
          <w:rFonts w:ascii="Verdana" w:hAnsi="Verdana" w:cs="Arial"/>
          <w:szCs w:val="22"/>
          <w:lang w:val="en-GB"/>
        </w:rPr>
        <w:instrText xml:space="preserve"> FORMTEXT </w:instrText>
      </w:r>
      <w:r w:rsidR="00710792">
        <w:rPr>
          <w:rFonts w:ascii="Verdana" w:hAnsi="Verdana" w:cs="Arial"/>
          <w:szCs w:val="22"/>
          <w:lang w:val="es-ES"/>
        </w:rPr>
      </w:r>
      <w:r w:rsidR="00710792">
        <w:rPr>
          <w:rFonts w:ascii="Verdana" w:hAnsi="Verdana" w:cs="Arial"/>
          <w:szCs w:val="22"/>
          <w:lang w:val="es-ES"/>
        </w:rPr>
        <w:fldChar w:fldCharType="separate"/>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noProof/>
          <w:szCs w:val="22"/>
          <w:lang w:val="es-ES"/>
        </w:rPr>
        <w:t> </w:t>
      </w:r>
      <w:r w:rsidR="00710792">
        <w:rPr>
          <w:rFonts w:ascii="Verdana" w:hAnsi="Verdana" w:cs="Arial"/>
          <w:szCs w:val="22"/>
          <w:lang w:val="es-ES"/>
        </w:rPr>
        <w:fldChar w:fldCharType="end"/>
      </w:r>
      <w:r w:rsidR="00710792" w:rsidRPr="00710792">
        <w:rPr>
          <w:rFonts w:ascii="Verdana" w:hAnsi="Verdana" w:cs="Arial"/>
          <w:szCs w:val="22"/>
          <w:lang w:val="en-GB"/>
        </w:rPr>
        <w:t xml:space="preserve"> </w:t>
      </w:r>
      <w:r w:rsidRPr="00FE0B22">
        <w:rPr>
          <w:rFonts w:ascii="Verdana" w:hAnsi="Verdana"/>
          <w:szCs w:val="22"/>
          <w:lang w:val="en-GB"/>
        </w:rPr>
        <w:t xml:space="preserve">and is current, as the </w:t>
      </w:r>
      <w:r w:rsidRPr="00FE0B22">
        <w:rPr>
          <w:rFonts w:ascii="Verdana" w:hAnsi="Verdana"/>
          <w:b/>
          <w:szCs w:val="22"/>
          <w:lang w:val="en-GB"/>
        </w:rPr>
        <w:t>SPONSOR</w:t>
      </w:r>
      <w:r w:rsidRPr="00FE0B22">
        <w:rPr>
          <w:rFonts w:ascii="Verdana" w:hAnsi="Verdana"/>
          <w:szCs w:val="22"/>
          <w:lang w:val="en-GB"/>
        </w:rPr>
        <w:t xml:space="preserve"> is up-to-date with the premiums. The policy also explicitly includes the </w:t>
      </w:r>
      <w:r w:rsidRPr="00FE0B22">
        <w:rPr>
          <w:rFonts w:ascii="Verdana" w:hAnsi="Verdana"/>
          <w:b/>
          <w:szCs w:val="22"/>
          <w:lang w:val="en-GB"/>
        </w:rPr>
        <w:t>LEAD INVESTIGATOR</w:t>
      </w:r>
      <w:r w:rsidRPr="00FE0B22">
        <w:rPr>
          <w:rFonts w:ascii="Verdana" w:hAnsi="Verdana"/>
          <w:szCs w:val="22"/>
          <w:lang w:val="en-GB"/>
        </w:rPr>
        <w:t xml:space="preserve">, their collaborators, and the </w:t>
      </w:r>
      <w:r w:rsidRPr="00FE0B22">
        <w:rPr>
          <w:rFonts w:ascii="Verdana" w:hAnsi="Verdana"/>
          <w:b/>
          <w:szCs w:val="22"/>
          <w:lang w:val="en-GB"/>
        </w:rPr>
        <w:t>HOSPITAL</w:t>
      </w:r>
      <w:r w:rsidRPr="00FE0B22">
        <w:rPr>
          <w:rFonts w:ascii="Verdana" w:hAnsi="Verdana"/>
          <w:szCs w:val="22"/>
          <w:lang w:val="en-GB"/>
        </w:rPr>
        <w:t xml:space="preserve"> and the </w:t>
      </w:r>
      <w:r w:rsidRPr="00FE0B22">
        <w:rPr>
          <w:rFonts w:ascii="Verdana" w:hAnsi="Verdana"/>
          <w:b/>
          <w:szCs w:val="22"/>
          <w:lang w:val="en-GB"/>
        </w:rPr>
        <w:t>FOUNDATION</w:t>
      </w:r>
      <w:r w:rsidRPr="00FE0B22">
        <w:rPr>
          <w:rFonts w:ascii="Verdana" w:hAnsi="Verdana"/>
          <w:szCs w:val="22"/>
          <w:lang w:val="en-GB"/>
        </w:rPr>
        <w:t xml:space="preserve"> within its coverage (a copy of the policy or certificate of it is attached).</w:t>
      </w:r>
    </w:p>
    <w:p w:rsidR="00D906D7" w:rsidRDefault="00D906D7" w:rsidP="00F22E11">
      <w:pPr>
        <w:pStyle w:val="Textoindependiente"/>
        <w:spacing w:line="276" w:lineRule="auto"/>
        <w:rPr>
          <w:rFonts w:ascii="Verdana" w:hAnsi="Verdana"/>
          <w:szCs w:val="22"/>
          <w:lang w:val="en-GB"/>
        </w:rPr>
      </w:pPr>
    </w:p>
    <w:p w:rsidR="00F22E11" w:rsidRPr="00FE0B22" w:rsidRDefault="00F22E11" w:rsidP="00F22E11">
      <w:pPr>
        <w:pStyle w:val="Textoindependiente"/>
        <w:rPr>
          <w:rFonts w:ascii="Verdana" w:hAnsi="Verdana"/>
          <w:szCs w:val="22"/>
          <w:lang w:val="en-GB"/>
        </w:rPr>
      </w:pPr>
    </w:p>
    <w:p w:rsidR="00D906D7" w:rsidRPr="00F22E11" w:rsidRDefault="00D906D7" w:rsidP="00F22E11">
      <w:pPr>
        <w:pStyle w:val="Ttulo1"/>
        <w:spacing w:before="0" w:line="278" w:lineRule="auto"/>
        <w:jc w:val="both"/>
        <w:rPr>
          <w:rFonts w:ascii="Verdana" w:hAnsi="Verdana"/>
          <w:sz w:val="22"/>
          <w:szCs w:val="22"/>
          <w:lang w:val="en-GB"/>
        </w:rPr>
      </w:pPr>
      <w:r w:rsidRPr="00F22E11">
        <w:rPr>
          <w:rFonts w:ascii="Verdana" w:hAnsi="Verdana"/>
          <w:sz w:val="22"/>
          <w:szCs w:val="22"/>
          <w:u w:val="thick"/>
          <w:lang w:val="en-GB"/>
        </w:rPr>
        <w:t>S</w:t>
      </w:r>
      <w:r w:rsidR="00F22E11">
        <w:rPr>
          <w:rFonts w:ascii="Verdana" w:hAnsi="Verdana"/>
          <w:sz w:val="22"/>
          <w:szCs w:val="22"/>
          <w:u w:val="thick"/>
          <w:lang w:val="en-GB"/>
        </w:rPr>
        <w:t>EVEN</w:t>
      </w:r>
      <w:r w:rsidR="00F22E11" w:rsidRPr="00F22E11">
        <w:rPr>
          <w:rFonts w:ascii="Verdana" w:hAnsi="Verdana"/>
          <w:sz w:val="22"/>
          <w:szCs w:val="22"/>
          <w:lang w:val="en-GB"/>
        </w:rPr>
        <w:t>.-CONFIDENTIALITY AND PERSONAL DATA PROTECTION GUARANTEES</w:t>
      </w:r>
    </w:p>
    <w:p w:rsidR="00D906D7" w:rsidRPr="00F22E11" w:rsidRDefault="00D906D7">
      <w:pPr>
        <w:rPr>
          <w:sz w:val="22"/>
          <w:szCs w:val="22"/>
          <w:lang w:val="en-GB"/>
        </w:rPr>
      </w:pPr>
    </w:p>
    <w:p w:rsidR="006E2578" w:rsidRDefault="006E2578" w:rsidP="006E2578">
      <w:pPr>
        <w:pStyle w:val="Prrafodelista"/>
        <w:widowControl w:val="0"/>
        <w:numPr>
          <w:ilvl w:val="1"/>
          <w:numId w:val="31"/>
        </w:numPr>
        <w:autoSpaceDE w:val="0"/>
        <w:autoSpaceDN w:val="0"/>
        <w:spacing w:line="276" w:lineRule="auto"/>
        <w:ind w:left="709" w:hanging="709"/>
        <w:jc w:val="both"/>
        <w:rPr>
          <w:rFonts w:ascii="Verdana" w:hAnsi="Verdana"/>
          <w:sz w:val="22"/>
          <w:szCs w:val="22"/>
          <w:lang w:val="en-GB"/>
        </w:rPr>
      </w:pPr>
      <w:r w:rsidRPr="00BA1378">
        <w:rPr>
          <w:rFonts w:ascii="Verdana" w:hAnsi="Verdana"/>
          <w:sz w:val="22"/>
          <w:szCs w:val="22"/>
          <w:lang w:val="en-GB"/>
        </w:rPr>
        <w:t xml:space="preserve">CONFIDENTIALITY. </w:t>
      </w:r>
      <w:r w:rsidRPr="006E2578">
        <w:rPr>
          <w:rFonts w:ascii="Verdana" w:hAnsi="Verdana"/>
          <w:sz w:val="22"/>
          <w:szCs w:val="22"/>
          <w:lang w:val="en-GB"/>
        </w:rPr>
        <w:t xml:space="preserve">The </w:t>
      </w:r>
      <w:r w:rsidRPr="006E2578">
        <w:rPr>
          <w:rFonts w:ascii="Verdana" w:hAnsi="Verdana"/>
          <w:b/>
          <w:sz w:val="22"/>
          <w:szCs w:val="22"/>
          <w:lang w:val="en-GB"/>
        </w:rPr>
        <w:t>PARTIES</w:t>
      </w:r>
      <w:r w:rsidRPr="006E2578">
        <w:rPr>
          <w:rFonts w:ascii="Verdana" w:hAnsi="Verdana"/>
          <w:sz w:val="22"/>
          <w:szCs w:val="22"/>
          <w:lang w:val="en-GB"/>
        </w:rPr>
        <w:t xml:space="preserve"> undertake to use all available means to guarantee the confidentiality of the information provided for performance of the </w:t>
      </w:r>
      <w:r w:rsidRPr="006E2578">
        <w:rPr>
          <w:rFonts w:ascii="Verdana" w:hAnsi="Verdana"/>
          <w:b/>
          <w:sz w:val="22"/>
          <w:szCs w:val="22"/>
          <w:lang w:val="en-GB"/>
        </w:rPr>
        <w:t>TRIALS</w:t>
      </w:r>
      <w:r w:rsidRPr="006E2578">
        <w:rPr>
          <w:rFonts w:ascii="Verdana" w:hAnsi="Verdana"/>
          <w:sz w:val="22"/>
          <w:szCs w:val="22"/>
          <w:lang w:val="en-GB"/>
        </w:rPr>
        <w:t xml:space="preserve">, and obtained during its performance, and of the personal data of the subjects signed up for them, for the purpose of complying with all the requirements provided for in the current regulations. The following information is excepted from this confidentiality undertaking: (i) which is in the public domain, (ii) which was known by the </w:t>
      </w:r>
      <w:r w:rsidRPr="006E2578">
        <w:rPr>
          <w:rFonts w:ascii="Verdana" w:hAnsi="Verdana"/>
          <w:b/>
          <w:sz w:val="22"/>
          <w:szCs w:val="22"/>
          <w:lang w:val="en-GB"/>
        </w:rPr>
        <w:t>PARTIES</w:t>
      </w:r>
      <w:r w:rsidRPr="006E2578">
        <w:rPr>
          <w:rFonts w:ascii="Verdana" w:hAnsi="Verdana"/>
          <w:sz w:val="22"/>
          <w:szCs w:val="22"/>
          <w:lang w:val="en-GB"/>
        </w:rPr>
        <w:t xml:space="preserve"> prior to it being disclosed, or (iii) which must be disclosed under legal imperative.</w:t>
      </w:r>
    </w:p>
    <w:p w:rsidR="006E2578" w:rsidRDefault="006E2578" w:rsidP="006E2578">
      <w:pPr>
        <w:pStyle w:val="Prrafodelista"/>
        <w:widowControl w:val="0"/>
        <w:autoSpaceDE w:val="0"/>
        <w:autoSpaceDN w:val="0"/>
        <w:spacing w:line="276" w:lineRule="auto"/>
        <w:ind w:left="709"/>
        <w:jc w:val="both"/>
        <w:rPr>
          <w:rFonts w:ascii="Verdana" w:hAnsi="Verdana"/>
          <w:sz w:val="22"/>
          <w:szCs w:val="22"/>
          <w:lang w:val="en-GB"/>
        </w:rPr>
      </w:pPr>
    </w:p>
    <w:p w:rsidR="00BD6D6A" w:rsidRDefault="006E2578" w:rsidP="00BD6D6A">
      <w:pPr>
        <w:pStyle w:val="Prrafodelista"/>
        <w:widowControl w:val="0"/>
        <w:numPr>
          <w:ilvl w:val="1"/>
          <w:numId w:val="31"/>
        </w:numPr>
        <w:autoSpaceDE w:val="0"/>
        <w:autoSpaceDN w:val="0"/>
        <w:spacing w:line="276" w:lineRule="auto"/>
        <w:ind w:left="709" w:hanging="709"/>
        <w:jc w:val="both"/>
        <w:rPr>
          <w:rFonts w:ascii="Verdana" w:hAnsi="Verdana"/>
          <w:sz w:val="22"/>
          <w:szCs w:val="22"/>
          <w:lang w:val="en-GB"/>
        </w:rPr>
      </w:pPr>
      <w:r w:rsidRPr="006E2578">
        <w:rPr>
          <w:rFonts w:ascii="Verdana" w:hAnsi="Verdana"/>
          <w:sz w:val="22"/>
          <w:szCs w:val="22"/>
          <w:lang w:val="en-GB"/>
        </w:rPr>
        <w:t xml:space="preserve">DATA PROTECTION. All the </w:t>
      </w:r>
      <w:r w:rsidRPr="00BD6D6A">
        <w:rPr>
          <w:rFonts w:ascii="Verdana" w:hAnsi="Verdana"/>
          <w:b/>
          <w:sz w:val="22"/>
          <w:szCs w:val="22"/>
          <w:lang w:val="en-GB"/>
        </w:rPr>
        <w:t>PARTIES</w:t>
      </w:r>
      <w:r w:rsidRPr="006E2578">
        <w:rPr>
          <w:rFonts w:ascii="Verdana" w:hAnsi="Verdana"/>
          <w:sz w:val="22"/>
          <w:szCs w:val="22"/>
          <w:lang w:val="en-GB"/>
        </w:rPr>
        <w:t xml:space="preserve">, in as far as they process the personal data of the </w:t>
      </w:r>
      <w:r w:rsidRPr="00BD6D6A">
        <w:rPr>
          <w:rFonts w:ascii="Verdana" w:hAnsi="Verdana"/>
          <w:b/>
          <w:sz w:val="22"/>
          <w:szCs w:val="22"/>
          <w:lang w:val="en-GB"/>
        </w:rPr>
        <w:t>TRIALS’</w:t>
      </w:r>
      <w:r w:rsidRPr="006E2578">
        <w:rPr>
          <w:rFonts w:ascii="Verdana" w:hAnsi="Verdana"/>
          <w:sz w:val="22"/>
          <w:szCs w:val="22"/>
          <w:lang w:val="en-GB"/>
        </w:rPr>
        <w:t xml:space="preserve"> subjects, must take the necessary measures to protect them and prevent access to them by unauthorized third parties. The </w:t>
      </w:r>
      <w:r w:rsidRPr="00BD6D6A">
        <w:rPr>
          <w:rFonts w:ascii="Verdana" w:hAnsi="Verdana"/>
          <w:b/>
          <w:sz w:val="22"/>
          <w:szCs w:val="22"/>
          <w:lang w:val="en-GB"/>
        </w:rPr>
        <w:t>PARTIES</w:t>
      </w:r>
      <w:r w:rsidRPr="006E2578">
        <w:rPr>
          <w:rFonts w:ascii="Verdana" w:hAnsi="Verdana"/>
          <w:sz w:val="22"/>
          <w:szCs w:val="22"/>
          <w:lang w:val="en-GB"/>
        </w:rPr>
        <w:t xml:space="preserve"> are under the obligation to rigorously observe the provisions of Regulation (EU) 2016/679, of the European Parliament and of the Council, of 27 April 2016, and Organic Law 3/2018, of 5 December, on Personal Data Protection and the guarantee of digital rights. Furthermore, the aforementioned legislation will be applicable to the personal data contained in this contract. If required, the </w:t>
      </w:r>
      <w:r w:rsidRPr="00BD6D6A">
        <w:rPr>
          <w:rFonts w:ascii="Verdana" w:hAnsi="Verdana"/>
          <w:b/>
          <w:sz w:val="22"/>
          <w:szCs w:val="22"/>
          <w:lang w:val="en-GB"/>
        </w:rPr>
        <w:t>PARTIES</w:t>
      </w:r>
      <w:r w:rsidRPr="006E2578">
        <w:rPr>
          <w:rFonts w:ascii="Verdana" w:hAnsi="Verdana"/>
          <w:sz w:val="22"/>
          <w:szCs w:val="22"/>
          <w:lang w:val="en-GB"/>
        </w:rPr>
        <w:t xml:space="preserve"> will enter into such agreements as are necessary to ensure compliance with the aforementioned legal obligations.</w:t>
      </w:r>
    </w:p>
    <w:p w:rsidR="00BD6D6A" w:rsidRDefault="00BD6D6A" w:rsidP="00BD6D6A">
      <w:pPr>
        <w:pStyle w:val="Prrafodelista"/>
        <w:rPr>
          <w:rFonts w:ascii="Verdana" w:hAnsi="Verdana"/>
          <w:sz w:val="22"/>
          <w:szCs w:val="22"/>
          <w:lang w:val="en-GB"/>
        </w:rPr>
      </w:pPr>
    </w:p>
    <w:p w:rsidR="00BD6D6A" w:rsidRDefault="006E2578" w:rsidP="009C3DD6">
      <w:pPr>
        <w:pStyle w:val="Prrafodelista"/>
        <w:widowControl w:val="0"/>
        <w:autoSpaceDE w:val="0"/>
        <w:autoSpaceDN w:val="0"/>
        <w:spacing w:line="276" w:lineRule="auto"/>
        <w:ind w:left="709"/>
        <w:jc w:val="both"/>
        <w:rPr>
          <w:rFonts w:ascii="Verdana" w:hAnsi="Verdana"/>
          <w:sz w:val="22"/>
          <w:szCs w:val="22"/>
          <w:lang w:val="en-GB"/>
        </w:rPr>
      </w:pPr>
      <w:r w:rsidRPr="00BD6D6A">
        <w:rPr>
          <w:rFonts w:ascii="Verdana" w:hAnsi="Verdana"/>
          <w:sz w:val="22"/>
          <w:szCs w:val="22"/>
          <w:lang w:val="en-GB"/>
        </w:rPr>
        <w:t xml:space="preserve">The </w:t>
      </w:r>
      <w:r w:rsidRPr="00BD6D6A">
        <w:rPr>
          <w:rFonts w:ascii="Verdana" w:hAnsi="Verdana"/>
          <w:b/>
          <w:sz w:val="22"/>
          <w:szCs w:val="22"/>
          <w:lang w:val="en-GB"/>
        </w:rPr>
        <w:t>HOSPITAL</w:t>
      </w:r>
      <w:r w:rsidRPr="00BD6D6A">
        <w:rPr>
          <w:rFonts w:ascii="Verdana" w:hAnsi="Verdana"/>
          <w:sz w:val="22"/>
          <w:szCs w:val="22"/>
          <w:lang w:val="en-GB"/>
        </w:rPr>
        <w:t xml:space="preserve">, the </w:t>
      </w:r>
      <w:r w:rsidRPr="00BD6D6A">
        <w:rPr>
          <w:rFonts w:ascii="Verdana" w:hAnsi="Verdana"/>
          <w:b/>
          <w:sz w:val="22"/>
          <w:szCs w:val="22"/>
          <w:lang w:val="en-GB"/>
        </w:rPr>
        <w:t>LEAD INVESTIGATOR</w:t>
      </w:r>
      <w:r w:rsidRPr="00BD6D6A">
        <w:rPr>
          <w:rFonts w:ascii="Verdana" w:hAnsi="Verdana"/>
          <w:sz w:val="22"/>
          <w:szCs w:val="22"/>
          <w:lang w:val="en-GB"/>
        </w:rPr>
        <w:t xml:space="preserve"> and the </w:t>
      </w:r>
      <w:r w:rsidRPr="00BD6D6A">
        <w:rPr>
          <w:rFonts w:ascii="Verdana" w:hAnsi="Verdana"/>
          <w:b/>
          <w:sz w:val="22"/>
          <w:szCs w:val="22"/>
          <w:lang w:val="en-GB"/>
        </w:rPr>
        <w:t>FOUNDATION</w:t>
      </w:r>
      <w:r w:rsidRPr="00BD6D6A">
        <w:rPr>
          <w:rFonts w:ascii="Verdana" w:hAnsi="Verdana"/>
          <w:sz w:val="22"/>
          <w:szCs w:val="22"/>
          <w:lang w:val="en-GB"/>
        </w:rPr>
        <w:t xml:space="preserve"> will suitably process the personal data of the subjects taking part in the </w:t>
      </w:r>
      <w:r w:rsidRPr="00BD6D6A">
        <w:rPr>
          <w:rFonts w:ascii="Verdana" w:hAnsi="Verdana"/>
          <w:b/>
          <w:sz w:val="22"/>
          <w:szCs w:val="22"/>
          <w:lang w:val="en-GB"/>
        </w:rPr>
        <w:t>TRIALS</w:t>
      </w:r>
      <w:r w:rsidRPr="00BD6D6A">
        <w:rPr>
          <w:rFonts w:ascii="Verdana" w:hAnsi="Verdana"/>
          <w:sz w:val="22"/>
          <w:szCs w:val="22"/>
          <w:lang w:val="en-GB"/>
        </w:rPr>
        <w:t xml:space="preserve"> in such a way that they cannot be identified by the </w:t>
      </w:r>
      <w:r w:rsidRPr="00BD6D6A">
        <w:rPr>
          <w:rFonts w:ascii="Verdana" w:hAnsi="Verdana"/>
          <w:b/>
          <w:sz w:val="22"/>
          <w:szCs w:val="22"/>
          <w:lang w:val="en-GB"/>
        </w:rPr>
        <w:t>SPONSOR</w:t>
      </w:r>
      <w:r w:rsidRPr="00BD6D6A">
        <w:rPr>
          <w:rFonts w:ascii="Verdana" w:hAnsi="Verdana"/>
          <w:sz w:val="22"/>
          <w:szCs w:val="22"/>
          <w:lang w:val="en-GB"/>
        </w:rPr>
        <w:t xml:space="preserve"> and </w:t>
      </w:r>
      <w:r w:rsidRPr="00BD6D6A">
        <w:rPr>
          <w:rFonts w:ascii="Verdana" w:hAnsi="Verdana"/>
          <w:b/>
          <w:sz w:val="22"/>
          <w:szCs w:val="22"/>
          <w:lang w:val="en-GB"/>
        </w:rPr>
        <w:t>CRO</w:t>
      </w:r>
      <w:r w:rsidRPr="00BD6D6A">
        <w:rPr>
          <w:rFonts w:ascii="Verdana" w:hAnsi="Verdana"/>
          <w:sz w:val="22"/>
          <w:szCs w:val="22"/>
          <w:lang w:val="en-GB"/>
        </w:rPr>
        <w:t xml:space="preserve"> (if appropriate). They will only access the personal data of the </w:t>
      </w:r>
      <w:r w:rsidRPr="00BD6D6A">
        <w:rPr>
          <w:rFonts w:ascii="Verdana" w:hAnsi="Verdana"/>
          <w:b/>
          <w:sz w:val="22"/>
          <w:szCs w:val="22"/>
          <w:lang w:val="en-GB"/>
        </w:rPr>
        <w:t>TRIALS’</w:t>
      </w:r>
      <w:r w:rsidRPr="00BD6D6A">
        <w:rPr>
          <w:rFonts w:ascii="Verdana" w:hAnsi="Verdana"/>
          <w:sz w:val="22"/>
          <w:szCs w:val="22"/>
          <w:lang w:val="en-GB"/>
        </w:rPr>
        <w:t xml:space="preserve"> subjects, where they are identified, in as far as permitted by the informed consent, and in the exercise of their professional duties, of the monitors and/or representatives appointed by the </w:t>
      </w:r>
      <w:r w:rsidRPr="00BD6D6A">
        <w:rPr>
          <w:rFonts w:ascii="Verdana" w:hAnsi="Verdana"/>
          <w:b/>
          <w:sz w:val="22"/>
          <w:szCs w:val="22"/>
          <w:lang w:val="en-GB"/>
        </w:rPr>
        <w:t>SPONSOR</w:t>
      </w:r>
      <w:r w:rsidRPr="00BD6D6A">
        <w:rPr>
          <w:rFonts w:ascii="Verdana" w:hAnsi="Verdana"/>
          <w:sz w:val="22"/>
          <w:szCs w:val="22"/>
          <w:lang w:val="en-GB"/>
        </w:rPr>
        <w:t xml:space="preserve"> and </w:t>
      </w:r>
      <w:r w:rsidRPr="00BD6D6A">
        <w:rPr>
          <w:rFonts w:ascii="Verdana" w:hAnsi="Verdana"/>
          <w:b/>
          <w:sz w:val="22"/>
          <w:szCs w:val="22"/>
          <w:lang w:val="en-GB"/>
        </w:rPr>
        <w:t>CRO</w:t>
      </w:r>
      <w:r w:rsidRPr="00BD6D6A">
        <w:rPr>
          <w:rFonts w:ascii="Verdana" w:hAnsi="Verdana"/>
          <w:sz w:val="22"/>
          <w:szCs w:val="22"/>
          <w:lang w:val="en-GB"/>
        </w:rPr>
        <w:t xml:space="preserve"> (if appropriate), the auditors and competent authorities.</w:t>
      </w:r>
    </w:p>
    <w:p w:rsidR="009C3DD6" w:rsidRPr="009C3DD6" w:rsidRDefault="009C3DD6" w:rsidP="009C3DD6">
      <w:pPr>
        <w:widowControl w:val="0"/>
        <w:autoSpaceDE w:val="0"/>
        <w:autoSpaceDN w:val="0"/>
        <w:spacing w:line="276" w:lineRule="auto"/>
        <w:jc w:val="both"/>
        <w:rPr>
          <w:rFonts w:ascii="Verdana" w:hAnsi="Verdana"/>
          <w:sz w:val="22"/>
          <w:szCs w:val="22"/>
          <w:lang w:val="en-GB"/>
        </w:rPr>
      </w:pPr>
    </w:p>
    <w:p w:rsidR="00D906D7" w:rsidRPr="00754E2F" w:rsidRDefault="006E2578" w:rsidP="009C3DD6">
      <w:pPr>
        <w:pStyle w:val="Prrafodelista"/>
        <w:widowControl w:val="0"/>
        <w:autoSpaceDE w:val="0"/>
        <w:autoSpaceDN w:val="0"/>
        <w:spacing w:line="276" w:lineRule="auto"/>
        <w:ind w:left="709"/>
        <w:jc w:val="both"/>
        <w:rPr>
          <w:rFonts w:ascii="Verdana" w:hAnsi="Verdana"/>
          <w:sz w:val="22"/>
          <w:szCs w:val="22"/>
          <w:lang w:val="en-GB"/>
        </w:rPr>
      </w:pPr>
      <w:r w:rsidRPr="00BD6D6A">
        <w:rPr>
          <w:rFonts w:ascii="Verdana" w:hAnsi="Verdana"/>
          <w:sz w:val="22"/>
          <w:szCs w:val="22"/>
          <w:lang w:val="en-GB"/>
        </w:rPr>
        <w:t xml:space="preserve">The </w:t>
      </w:r>
      <w:r w:rsidRPr="009C3DD6">
        <w:rPr>
          <w:rFonts w:ascii="Verdana" w:hAnsi="Verdana"/>
          <w:sz w:val="22"/>
          <w:szCs w:val="22"/>
          <w:lang w:val="en-GB"/>
        </w:rPr>
        <w:t>PARTIES</w:t>
      </w:r>
      <w:r w:rsidRPr="00BD6D6A">
        <w:rPr>
          <w:rFonts w:ascii="Verdana" w:hAnsi="Verdana"/>
          <w:sz w:val="22"/>
          <w:szCs w:val="22"/>
          <w:lang w:val="en-GB"/>
        </w:rPr>
        <w:t xml:space="preserve"> signing this contract mutually undertake to:</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Solely access the personal data when this is essential for proper performance of the project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Process the data for the sole purpose of performing the purpose of the contract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If any of the parties considers that another breaches the GDPR, the LOPDGDD, or any other provision relating to data protection in the European Union or the member states, it will immediately notify the others, for the purpose of prompt rectification.</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Assume the relevant liability in the event that the data are used for a purpose other than the performance of the purpose of this contract, they are communicated or they are used in breach of the stipulations in the current regulations, responding for the breaches they may have incurred personally.</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Not to allow access to personal data by any employee it is responsible for who does not need to know them to provide the services.</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Not to disclose, transfer, assign, or in any other way communicate the personal data, whether verbally or in writing, by electronic means, on paper or by computer access, not even for their storage, to any third party, unless there is prior authorization or instruction to do so.</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Keep a register of all the categories of treatments carried out in performing this contract, containing the information required by article 30.2 of the GDPR and 31 of the LOPDGDD.</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Ensure the necessary training in relation to personal data protection for the persons authorized to process personal data.</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Give mutual support in carrying out impact assessments relating to data protection, when appropriate.</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Give mutual support in carrying out prior consultations with the Supervisory Authority, when appropriate.</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Make all the information needed available to the other party to demonstrate compliance with its obligations, and to carry out the audits and inspections carried out by the other party for the purpose of verifying the proper performance of this contract.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Take and apply the security measures stipulated in this contract, in accordance with the provisions of article 32 of the GDPR, to ensure the security of the personal data and prevent their unauthorized alteration, loss, processing or access, taking into account the level of technology, the nature of the data stored and the risks they are exposed to, whether from human actions or the physical or natural environment.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Designate a data protection officer and notify their identity and contact details to the other party, and comply with all of the provisions of articles 37, 38 and 39 of the GDPR and 35 to 37 of the LOPDGDD.</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In the event that either of the parties must transfer or allow access to personal data which are the responsibility of the other to a third party under European Union Law, or of the Member states, which is applicable, it will notify the other of this legal requirement beforehand, unless this is prohibited on grounds of public interest.</w:t>
      </w:r>
    </w:p>
    <w:p w:rsidR="00754E2F" w:rsidRDefault="00754E2F" w:rsidP="00754E2F">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In the event that the processing includes personal data gathering, the relevant procedures for data gathering will be set up, particularly in relation to proven identification of the users, the duty to report and, as appropriate, obtaining consent from the affected parties, ensuring that these instructions comply with all the legal and regulatory provisions required by current regulations on data protection.</w:t>
      </w:r>
    </w:p>
    <w:p w:rsidR="00754E2F" w:rsidRPr="00754E2F" w:rsidRDefault="00754E2F" w:rsidP="00D52190">
      <w:pPr>
        <w:pStyle w:val="Prrafodelista"/>
        <w:widowControl w:val="0"/>
        <w:numPr>
          <w:ilvl w:val="2"/>
          <w:numId w:val="31"/>
        </w:numPr>
        <w:autoSpaceDE w:val="0"/>
        <w:autoSpaceDN w:val="0"/>
        <w:spacing w:before="180" w:line="274" w:lineRule="auto"/>
        <w:ind w:left="1418" w:hanging="284"/>
        <w:jc w:val="both"/>
        <w:rPr>
          <w:rFonts w:ascii="Verdana" w:hAnsi="Verdana"/>
          <w:sz w:val="22"/>
          <w:szCs w:val="22"/>
          <w:lang w:val="en-GB"/>
        </w:rPr>
      </w:pPr>
      <w:r w:rsidRPr="00754E2F">
        <w:rPr>
          <w:rFonts w:ascii="Verdana" w:hAnsi="Verdana"/>
          <w:sz w:val="22"/>
          <w:szCs w:val="22"/>
          <w:lang w:val="en-GB"/>
        </w:rPr>
        <w:t>Supervise processing and compliance with data protection regulations by the other party.</w:t>
      </w:r>
    </w:p>
    <w:p w:rsidR="00D906D7" w:rsidRPr="00BA1378" w:rsidRDefault="00D906D7" w:rsidP="00D52190">
      <w:pPr>
        <w:pStyle w:val="Prrafodelista"/>
        <w:widowControl w:val="0"/>
        <w:autoSpaceDE w:val="0"/>
        <w:autoSpaceDN w:val="0"/>
        <w:ind w:left="0"/>
        <w:jc w:val="both"/>
        <w:rPr>
          <w:rFonts w:ascii="Verdana" w:hAnsi="Verdana"/>
          <w:sz w:val="22"/>
          <w:szCs w:val="22"/>
          <w:lang w:val="en-GB"/>
        </w:rPr>
      </w:pPr>
    </w:p>
    <w:p w:rsidR="00601E65" w:rsidRPr="00032589" w:rsidRDefault="00601E65" w:rsidP="00D52190">
      <w:pPr>
        <w:pStyle w:val="Prrafodelista"/>
        <w:widowControl w:val="0"/>
        <w:numPr>
          <w:ilvl w:val="1"/>
          <w:numId w:val="33"/>
        </w:numPr>
        <w:autoSpaceDE w:val="0"/>
        <w:autoSpaceDN w:val="0"/>
        <w:spacing w:before="240" w:after="180" w:line="276" w:lineRule="auto"/>
        <w:ind w:left="709" w:hanging="709"/>
        <w:jc w:val="both"/>
        <w:rPr>
          <w:rFonts w:ascii="Verdana" w:hAnsi="Verdana"/>
          <w:sz w:val="22"/>
          <w:szCs w:val="22"/>
          <w:lang w:val="en-GB"/>
        </w:rPr>
      </w:pPr>
      <w:r w:rsidRPr="00032589">
        <w:rPr>
          <w:rFonts w:ascii="Verdana" w:hAnsi="Verdana"/>
          <w:sz w:val="22"/>
          <w:szCs w:val="22"/>
          <w:lang w:val="en-GB"/>
        </w:rPr>
        <w:t xml:space="preserve">SECURITY MEASURES AND SECURITY BREACHES. </w:t>
      </w:r>
      <w:r w:rsidRPr="00AF4781">
        <w:rPr>
          <w:rFonts w:ascii="Verdana" w:hAnsi="Verdana"/>
          <w:sz w:val="22"/>
          <w:szCs w:val="22"/>
          <w:lang w:val="en-GB"/>
        </w:rPr>
        <w:t>Taking into account the level of technology, the application costs, and the nature, scope, context and purposes of the processing, along with the variable risks of probability and severity for the rights and freedoms of natural persons, the parties will take such technical and organizational measures as are appropriate to ensure a security level which is in line with the risk, which, as appropriate, includes, amongst others, the following:</w:t>
      </w:r>
    </w:p>
    <w:p w:rsidR="00032589" w:rsidRDefault="00032589" w:rsidP="00032589">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personal data pseudonymisation and encoding;</w:t>
      </w:r>
    </w:p>
    <w:p w:rsidR="00032589" w:rsidRDefault="00032589" w:rsidP="00032589">
      <w:pPr>
        <w:pStyle w:val="Prrafodelista"/>
        <w:widowControl w:val="0"/>
        <w:autoSpaceDE w:val="0"/>
        <w:autoSpaceDN w:val="0"/>
        <w:ind w:left="1418" w:hanging="284"/>
        <w:jc w:val="both"/>
        <w:rPr>
          <w:rFonts w:ascii="Verdana" w:hAnsi="Verdana"/>
          <w:sz w:val="22"/>
          <w:szCs w:val="22"/>
          <w:lang w:val="en-GB"/>
        </w:rPr>
      </w:pPr>
    </w:p>
    <w:p w:rsidR="00032589" w:rsidRDefault="00032589" w:rsidP="00032589">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the capacity to ensure permanent confidentiality, integrity, availability and resilience in the processing systems and services, along with rapid availability and access to the personal data in the event of a physical or technical incident.</w:t>
      </w:r>
    </w:p>
    <w:p w:rsidR="00032589" w:rsidRDefault="00032589" w:rsidP="00032589">
      <w:pPr>
        <w:pStyle w:val="Prrafodelista"/>
        <w:ind w:left="1418" w:hanging="284"/>
        <w:rPr>
          <w:rFonts w:ascii="Verdana" w:hAnsi="Verdana"/>
          <w:sz w:val="22"/>
          <w:szCs w:val="22"/>
          <w:lang w:val="en-GB"/>
        </w:rPr>
      </w:pPr>
    </w:p>
    <w:p w:rsidR="00032589" w:rsidRDefault="00032589" w:rsidP="00032589">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a conventional verification, evaluation and assessment process of the effectiveness of the technical and organizational measures to ensure secure processing.</w:t>
      </w:r>
    </w:p>
    <w:p w:rsidR="00032589" w:rsidRDefault="00032589" w:rsidP="00032589">
      <w:pPr>
        <w:pStyle w:val="Prrafodelista"/>
        <w:ind w:left="1418" w:hanging="284"/>
        <w:rPr>
          <w:rFonts w:ascii="Verdana" w:hAnsi="Verdana"/>
          <w:sz w:val="22"/>
          <w:szCs w:val="22"/>
          <w:lang w:val="en-GB"/>
        </w:rPr>
      </w:pPr>
    </w:p>
    <w:p w:rsidR="00032589" w:rsidRPr="00D52190" w:rsidRDefault="00032589" w:rsidP="00D52190">
      <w:pPr>
        <w:pStyle w:val="Prrafodelista"/>
        <w:widowControl w:val="0"/>
        <w:numPr>
          <w:ilvl w:val="2"/>
          <w:numId w:val="33"/>
        </w:numPr>
        <w:autoSpaceDE w:val="0"/>
        <w:autoSpaceDN w:val="0"/>
        <w:spacing w:line="276" w:lineRule="auto"/>
        <w:ind w:left="1418" w:hanging="284"/>
        <w:jc w:val="both"/>
        <w:rPr>
          <w:rFonts w:ascii="Verdana" w:hAnsi="Verdana"/>
          <w:sz w:val="22"/>
          <w:szCs w:val="22"/>
          <w:lang w:val="en-GB"/>
        </w:rPr>
      </w:pPr>
      <w:r w:rsidRPr="00032589">
        <w:rPr>
          <w:rFonts w:ascii="Verdana" w:hAnsi="Verdana"/>
          <w:sz w:val="22"/>
          <w:szCs w:val="22"/>
          <w:lang w:val="en-GB"/>
        </w:rPr>
        <w:t>a catalogue of security measures recognized by information security regulations or standards.</w:t>
      </w:r>
    </w:p>
    <w:p w:rsidR="00D906D7" w:rsidRPr="00032589" w:rsidRDefault="00D906D7">
      <w:pPr>
        <w:pStyle w:val="Textoindependiente"/>
        <w:tabs>
          <w:tab w:val="left" w:pos="2385"/>
        </w:tabs>
        <w:rPr>
          <w:rFonts w:ascii="Verdana" w:hAnsi="Verdana"/>
          <w:szCs w:val="22"/>
          <w:lang w:val="en-GB"/>
        </w:rPr>
      </w:pPr>
    </w:p>
    <w:p w:rsidR="00D52190" w:rsidRPr="00D52190" w:rsidRDefault="00D52190" w:rsidP="00D52190">
      <w:pPr>
        <w:pStyle w:val="Textoindependiente"/>
        <w:spacing w:line="276" w:lineRule="auto"/>
        <w:ind w:left="709"/>
        <w:rPr>
          <w:rFonts w:ascii="Verdana" w:hAnsi="Verdana"/>
          <w:szCs w:val="22"/>
          <w:lang w:val="en-GB"/>
        </w:rPr>
      </w:pPr>
      <w:r w:rsidRPr="00D52190">
        <w:rPr>
          <w:rFonts w:ascii="Verdana" w:hAnsi="Verdana"/>
          <w:szCs w:val="22"/>
          <w:lang w:val="en-GB"/>
        </w:rPr>
        <w:t>When assessing the suitability of the security level, the parties will take into account the risks involved in data processing, particularly as a result of the accidental or unlawful destruction, loss or alteration to the personal data sent, stored or processed in another way, or the unauthorized communication of, or access to, such data. The parties will allow audits, and inspections, by the other party and contribute to them.</w:t>
      </w:r>
    </w:p>
    <w:p w:rsidR="00D52190" w:rsidRPr="00D52190" w:rsidRDefault="00D52190" w:rsidP="00D52190">
      <w:pPr>
        <w:pStyle w:val="Textoindependiente"/>
        <w:spacing w:line="276" w:lineRule="auto"/>
        <w:ind w:left="709"/>
        <w:rPr>
          <w:rFonts w:ascii="Verdana" w:hAnsi="Verdana"/>
          <w:szCs w:val="22"/>
          <w:lang w:val="en-GB"/>
        </w:rPr>
      </w:pPr>
    </w:p>
    <w:p w:rsidR="00D52190" w:rsidRPr="00D52190" w:rsidRDefault="00D52190" w:rsidP="00D52190">
      <w:pPr>
        <w:pStyle w:val="Textoindependiente"/>
        <w:spacing w:line="276" w:lineRule="auto"/>
        <w:ind w:left="709"/>
        <w:rPr>
          <w:rFonts w:ascii="Verdana" w:hAnsi="Verdana"/>
          <w:szCs w:val="22"/>
          <w:lang w:val="en-GB"/>
        </w:rPr>
      </w:pPr>
      <w:r w:rsidRPr="00D52190">
        <w:rPr>
          <w:rFonts w:ascii="Verdana" w:hAnsi="Verdana"/>
          <w:szCs w:val="22"/>
          <w:lang w:val="en-GB"/>
        </w:rPr>
        <w:t>Furthermore, in the event that the current regulations on data protection, or other related regulations which are applicable to the processing which is the purpose of this contract, are amended, the parties guarantee to implement and maintain any other security measures which may be required of them, without this involving any amendment to the terms of this contract.</w:t>
      </w:r>
    </w:p>
    <w:p w:rsidR="00D52190" w:rsidRPr="00D52190" w:rsidRDefault="00D52190" w:rsidP="00D52190">
      <w:pPr>
        <w:pStyle w:val="Textoindependiente"/>
        <w:spacing w:line="276" w:lineRule="auto"/>
        <w:ind w:left="709"/>
        <w:rPr>
          <w:rFonts w:ascii="Verdana" w:hAnsi="Verdana"/>
          <w:szCs w:val="22"/>
          <w:lang w:val="en-GB"/>
        </w:rPr>
      </w:pPr>
    </w:p>
    <w:p w:rsidR="00D52190" w:rsidRPr="00D52190" w:rsidRDefault="00D52190" w:rsidP="00D52190">
      <w:pPr>
        <w:pStyle w:val="Textoindependiente"/>
        <w:spacing w:line="276" w:lineRule="auto"/>
        <w:ind w:left="709"/>
        <w:rPr>
          <w:rFonts w:ascii="Verdana" w:hAnsi="Verdana"/>
          <w:szCs w:val="22"/>
          <w:lang w:val="en-GB"/>
        </w:rPr>
      </w:pPr>
      <w:r w:rsidRPr="00D52190">
        <w:rPr>
          <w:rFonts w:ascii="Verdana" w:hAnsi="Verdana"/>
          <w:szCs w:val="22"/>
          <w:lang w:val="en-GB"/>
        </w:rPr>
        <w:t xml:space="preserve">In the event of a breach of the security of the personal data on the computer systems used by the parties to provide the Services, they should notify each other, without undue delay, and, at </w:t>
      </w:r>
      <w:r w:rsidR="004A0032">
        <w:rPr>
          <w:rFonts w:ascii="Verdana" w:hAnsi="Verdana"/>
          <w:szCs w:val="22"/>
          <w:lang w:val="en-GB"/>
        </w:rPr>
        <w:t xml:space="preserve">any event, within a maximum of </w:t>
      </w:r>
      <w:r w:rsidRPr="00D52190">
        <w:rPr>
          <w:rFonts w:ascii="Verdana" w:hAnsi="Verdana"/>
          <w:szCs w:val="22"/>
          <w:lang w:val="en-GB"/>
        </w:rPr>
        <w:t>2</w:t>
      </w:r>
      <w:r w:rsidR="004A0032">
        <w:rPr>
          <w:rFonts w:ascii="Verdana" w:hAnsi="Verdana"/>
          <w:szCs w:val="22"/>
          <w:lang w:val="en-GB"/>
        </w:rPr>
        <w:t>4</w:t>
      </w:r>
      <w:r w:rsidRPr="00D52190">
        <w:rPr>
          <w:rFonts w:ascii="Verdana" w:hAnsi="Verdana"/>
          <w:szCs w:val="22"/>
          <w:lang w:val="en-GB"/>
        </w:rPr>
        <w:t xml:space="preserve"> working hours, of the breaches of the security of the personal data held by them that they are aware of, together with all the relevant information to document and notify the incident in accordance with the provisions of article 33.3 of the GDPR.</w:t>
      </w:r>
    </w:p>
    <w:p w:rsidR="00D52190" w:rsidRPr="00D52190" w:rsidRDefault="00D52190" w:rsidP="00D52190">
      <w:pPr>
        <w:pStyle w:val="Textoindependiente"/>
        <w:spacing w:line="276" w:lineRule="auto"/>
        <w:ind w:left="709"/>
        <w:rPr>
          <w:rFonts w:ascii="Verdana" w:hAnsi="Verdana"/>
          <w:szCs w:val="22"/>
          <w:lang w:val="en-GB"/>
        </w:rPr>
      </w:pPr>
    </w:p>
    <w:p w:rsidR="00D52190" w:rsidRPr="00D52190" w:rsidRDefault="00D52190" w:rsidP="00D52190">
      <w:pPr>
        <w:pStyle w:val="Textoindependiente"/>
        <w:spacing w:line="276" w:lineRule="auto"/>
        <w:ind w:left="709"/>
        <w:rPr>
          <w:rFonts w:ascii="Verdana" w:hAnsi="Verdana"/>
          <w:szCs w:val="22"/>
          <w:lang w:val="en-GB"/>
        </w:rPr>
      </w:pPr>
      <w:r w:rsidRPr="00D52190">
        <w:rPr>
          <w:rFonts w:ascii="Verdana" w:hAnsi="Verdana"/>
          <w:szCs w:val="22"/>
          <w:lang w:val="en-GB"/>
        </w:rPr>
        <w:t>In this case, each party, to the extent that it concerns them, must notify data security breaches to the Data Protection Authority and/or the parties concerned in accordance with the provisions of the current regulations.</w:t>
      </w:r>
    </w:p>
    <w:p w:rsidR="00D906D7" w:rsidRPr="00BA1378" w:rsidRDefault="00D906D7" w:rsidP="00D52190">
      <w:pPr>
        <w:pStyle w:val="Prrafodelista"/>
        <w:widowControl w:val="0"/>
        <w:autoSpaceDE w:val="0"/>
        <w:autoSpaceDN w:val="0"/>
        <w:ind w:left="0"/>
        <w:jc w:val="both"/>
        <w:rPr>
          <w:rFonts w:ascii="Verdana" w:hAnsi="Verdana"/>
          <w:sz w:val="22"/>
          <w:szCs w:val="22"/>
          <w:lang w:val="en-GB"/>
        </w:rPr>
      </w:pPr>
    </w:p>
    <w:p w:rsidR="00501EDB" w:rsidRPr="00501EDB" w:rsidRDefault="00501EDB" w:rsidP="00501EDB">
      <w:pPr>
        <w:pStyle w:val="Prrafodelista"/>
        <w:widowControl w:val="0"/>
        <w:numPr>
          <w:ilvl w:val="1"/>
          <w:numId w:val="33"/>
        </w:numPr>
        <w:autoSpaceDE w:val="0"/>
        <w:autoSpaceDN w:val="0"/>
        <w:spacing w:before="240" w:after="120" w:line="276" w:lineRule="auto"/>
        <w:ind w:left="709" w:hanging="709"/>
        <w:jc w:val="both"/>
        <w:rPr>
          <w:rFonts w:ascii="Verdana" w:hAnsi="Verdana"/>
          <w:sz w:val="22"/>
          <w:szCs w:val="22"/>
          <w:lang w:val="en-GB"/>
        </w:rPr>
      </w:pPr>
      <w:r w:rsidRPr="00501EDB">
        <w:rPr>
          <w:rFonts w:ascii="Verdana" w:hAnsi="Verdana"/>
          <w:sz w:val="22"/>
          <w:szCs w:val="22"/>
          <w:lang w:val="en-GB"/>
        </w:rPr>
        <w:t>RIGHT TO INFORMATION. Each one of the PARTIES is informed that the professional contact details will be processed by the other party for the purpose of managing this contract, with the basis for processing being its execution. The data will be stored during the time that the contractual relationship lasts and until the eventual liabilities arising from it have lapsed. Furthermore, the PARTIES will not assign the data to third parties, except where there is a legal obligation to do so. Moreover, the PARTIES may, at any time, exercise their right of access, rectification, restriction, erasure, objection and portability with respect to their personal data, by writing to the PARTIES’ data protection officers:</w:t>
      </w:r>
    </w:p>
    <w:p w:rsidR="00D906D7" w:rsidRPr="00501EDB" w:rsidRDefault="00501EDB" w:rsidP="00501EDB">
      <w:pPr>
        <w:pStyle w:val="Prrafodelista"/>
        <w:widowControl w:val="0"/>
        <w:tabs>
          <w:tab w:val="left" w:pos="1011"/>
        </w:tabs>
        <w:autoSpaceDE w:val="0"/>
        <w:autoSpaceDN w:val="0"/>
        <w:spacing w:before="240" w:line="276" w:lineRule="auto"/>
        <w:ind w:left="981"/>
        <w:jc w:val="both"/>
        <w:rPr>
          <w:rStyle w:val="Hipervnculo"/>
          <w:rFonts w:ascii="Verdana" w:hAnsi="Verdana"/>
          <w:b/>
          <w:sz w:val="22"/>
          <w:szCs w:val="22"/>
          <w:lang w:val="en-GB"/>
        </w:rPr>
      </w:pPr>
      <w:r w:rsidRPr="00BD6D6A">
        <w:rPr>
          <w:rFonts w:ascii="Verdana" w:hAnsi="Verdana"/>
          <w:b/>
          <w:sz w:val="22"/>
          <w:szCs w:val="22"/>
          <w:lang w:val="en-GB"/>
        </w:rPr>
        <w:t>FOUNDATION</w:t>
      </w:r>
      <w:r w:rsidR="00D906D7" w:rsidRPr="00501EDB">
        <w:rPr>
          <w:rFonts w:ascii="Verdana" w:eastAsia="Verdana" w:hAnsi="Verdana" w:cs="Verdana"/>
          <w:b/>
          <w:sz w:val="22"/>
          <w:szCs w:val="22"/>
          <w:lang w:val="en-GB" w:eastAsia="en-US"/>
        </w:rPr>
        <w:t xml:space="preserve">: </w:t>
      </w:r>
      <w:hyperlink r:id="rId10" w:history="1">
        <w:r w:rsidR="00D906D7" w:rsidRPr="00501EDB">
          <w:rPr>
            <w:rStyle w:val="Hipervnculo"/>
            <w:rFonts w:ascii="Verdana" w:eastAsia="Verdana" w:hAnsi="Verdana" w:cs="Verdana"/>
            <w:sz w:val="22"/>
            <w:szCs w:val="22"/>
            <w:lang w:val="en-GB" w:eastAsia="en-US"/>
          </w:rPr>
          <w:t>dpo.fib12octubre</w:t>
        </w:r>
        <w:r w:rsidR="00D906D7" w:rsidRPr="00501EDB">
          <w:rPr>
            <w:rStyle w:val="Hipervnculo"/>
            <w:rFonts w:ascii="Verdana" w:hAnsi="Verdana"/>
            <w:sz w:val="22"/>
            <w:szCs w:val="22"/>
            <w:lang w:val="en-GB"/>
          </w:rPr>
          <w:t>@alaroavant.com</w:t>
        </w:r>
      </w:hyperlink>
    </w:p>
    <w:p w:rsidR="00D906D7" w:rsidRPr="00BA1378" w:rsidRDefault="00D906D7">
      <w:pPr>
        <w:pStyle w:val="Prrafodelista"/>
        <w:widowControl w:val="0"/>
        <w:tabs>
          <w:tab w:val="left" w:pos="1011"/>
        </w:tabs>
        <w:autoSpaceDE w:val="0"/>
        <w:autoSpaceDN w:val="0"/>
        <w:spacing w:line="276" w:lineRule="auto"/>
        <w:ind w:left="981"/>
        <w:jc w:val="both"/>
        <w:rPr>
          <w:rFonts w:ascii="Verdana" w:hAnsi="Verdana"/>
          <w:b/>
          <w:sz w:val="22"/>
          <w:szCs w:val="22"/>
          <w:lang w:val="en-GB"/>
        </w:rPr>
      </w:pPr>
      <w:r w:rsidRPr="00BA1378">
        <w:rPr>
          <w:rFonts w:ascii="Verdana" w:eastAsia="Verdana" w:hAnsi="Verdana" w:cs="Verdana"/>
          <w:b/>
          <w:sz w:val="22"/>
          <w:szCs w:val="22"/>
          <w:lang w:val="en-GB" w:eastAsia="en-US"/>
        </w:rPr>
        <w:t xml:space="preserve">HOSPITAL: </w:t>
      </w:r>
      <w:r w:rsidRPr="00BA1378">
        <w:rPr>
          <w:rStyle w:val="Hipervnculo"/>
          <w:rFonts w:ascii="Verdana" w:hAnsi="Verdana"/>
          <w:sz w:val="22"/>
          <w:szCs w:val="22"/>
          <w:lang w:val="en-GB"/>
        </w:rPr>
        <w:t>protecciondedatos.sanidad@madrid.org</w:t>
      </w:r>
    </w:p>
    <w:p w:rsidR="00D906D7" w:rsidRPr="00BA1378" w:rsidRDefault="00501EDB">
      <w:pPr>
        <w:pStyle w:val="Prrafodelista"/>
        <w:widowControl w:val="0"/>
        <w:tabs>
          <w:tab w:val="left" w:pos="1011"/>
        </w:tabs>
        <w:autoSpaceDE w:val="0"/>
        <w:autoSpaceDN w:val="0"/>
        <w:spacing w:line="276" w:lineRule="auto"/>
        <w:ind w:left="981"/>
        <w:rPr>
          <w:rFonts w:ascii="Verdana" w:eastAsia="Verdana" w:hAnsi="Verdana" w:cs="Verdana"/>
          <w:sz w:val="22"/>
          <w:szCs w:val="22"/>
          <w:lang w:val="en-GB" w:eastAsia="en-US"/>
        </w:rPr>
      </w:pPr>
      <w:r w:rsidRPr="00BD6D6A">
        <w:rPr>
          <w:rFonts w:ascii="Verdana" w:hAnsi="Verdana"/>
          <w:b/>
          <w:sz w:val="22"/>
          <w:szCs w:val="22"/>
          <w:lang w:val="en-GB"/>
        </w:rPr>
        <w:t>LEAD INVESTIGATOR</w:t>
      </w:r>
      <w:r w:rsidR="00D906D7" w:rsidRPr="00BA1378">
        <w:rPr>
          <w:rFonts w:ascii="Verdana" w:eastAsia="Verdana" w:hAnsi="Verdana" w:cs="Verdana"/>
          <w:b/>
          <w:sz w:val="22"/>
          <w:szCs w:val="22"/>
          <w:lang w:val="en-GB" w:eastAsia="en-US"/>
        </w:rPr>
        <w:t xml:space="preserve">: </w:t>
      </w:r>
      <w:hyperlink r:id="rId11" w:history="1">
        <w:r w:rsidR="00D906D7" w:rsidRPr="00BA1378">
          <w:rPr>
            <w:rStyle w:val="Hipervnculo"/>
            <w:rFonts w:ascii="Verdana" w:eastAsia="Verdana" w:hAnsi="Verdana" w:cs="Verdana"/>
            <w:sz w:val="22"/>
            <w:szCs w:val="22"/>
            <w:lang w:val="en-GB" w:eastAsia="en-US"/>
          </w:rPr>
          <w:t>protecciondedatos.sanidad@madrid.org</w:t>
        </w:r>
      </w:hyperlink>
    </w:p>
    <w:p w:rsidR="00D906D7" w:rsidRPr="00BA1378" w:rsidRDefault="00501EDB">
      <w:pPr>
        <w:pStyle w:val="Prrafodelista"/>
        <w:widowControl w:val="0"/>
        <w:tabs>
          <w:tab w:val="left" w:pos="1011"/>
        </w:tabs>
        <w:autoSpaceDE w:val="0"/>
        <w:autoSpaceDN w:val="0"/>
        <w:spacing w:line="276" w:lineRule="auto"/>
        <w:ind w:left="981"/>
        <w:rPr>
          <w:rFonts w:ascii="Verdana" w:eastAsia="Verdana" w:hAnsi="Verdana" w:cs="Verdana"/>
          <w:sz w:val="22"/>
          <w:szCs w:val="22"/>
          <w:lang w:val="en-GB" w:eastAsia="en-US"/>
        </w:rPr>
      </w:pPr>
      <w:r w:rsidRPr="00BA1378">
        <w:rPr>
          <w:rFonts w:ascii="Verdana" w:eastAsia="Verdana" w:hAnsi="Verdana" w:cs="Verdana"/>
          <w:b/>
          <w:sz w:val="22"/>
          <w:szCs w:val="22"/>
          <w:lang w:val="en-GB" w:eastAsia="en-US"/>
        </w:rPr>
        <w:t>SPONSO</w:t>
      </w:r>
      <w:r w:rsidR="00D906D7" w:rsidRPr="00BA1378">
        <w:rPr>
          <w:rFonts w:ascii="Verdana" w:eastAsia="Verdana" w:hAnsi="Verdana" w:cs="Verdana"/>
          <w:b/>
          <w:sz w:val="22"/>
          <w:szCs w:val="22"/>
          <w:lang w:val="en-GB" w:eastAsia="en-US"/>
        </w:rPr>
        <w:t>R:</w:t>
      </w:r>
      <w:r w:rsidR="00D906D7" w:rsidRPr="00BA1378">
        <w:rPr>
          <w:rFonts w:ascii="Verdana" w:eastAsia="Verdana" w:hAnsi="Verdana" w:cs="Verdana"/>
          <w:sz w:val="22"/>
          <w:szCs w:val="22"/>
          <w:lang w:val="en-GB" w:eastAsia="en-US"/>
        </w:rPr>
        <w:t xml:space="preserve"> </w:t>
      </w:r>
      <w:r w:rsidR="00D906D7">
        <w:rPr>
          <w:rFonts w:ascii="Verdana" w:hAnsi="Verdana" w:cs="Arial"/>
          <w:noProof/>
          <w:sz w:val="22"/>
          <w:szCs w:val="22"/>
          <w:lang w:val="es-ES"/>
        </w:rPr>
        <w:fldChar w:fldCharType="begin">
          <w:ffData>
            <w:name w:val=""/>
            <w:enabled/>
            <w:calcOnExit w:val="0"/>
            <w:textInput/>
          </w:ffData>
        </w:fldChar>
      </w:r>
      <w:r w:rsidR="00D906D7" w:rsidRPr="00BA1378">
        <w:rPr>
          <w:rFonts w:ascii="Verdana" w:hAnsi="Verdana" w:cs="Arial"/>
          <w:noProof/>
          <w:sz w:val="22"/>
          <w:szCs w:val="22"/>
          <w:lang w:val="en-GB"/>
        </w:rPr>
        <w:instrText xml:space="preserve"> FORMTEXT </w:instrText>
      </w:r>
      <w:r w:rsidR="00D906D7">
        <w:rPr>
          <w:rFonts w:ascii="Verdana" w:hAnsi="Verdana" w:cs="Arial"/>
          <w:noProof/>
          <w:sz w:val="22"/>
          <w:szCs w:val="22"/>
          <w:lang w:val="es-ES"/>
        </w:rPr>
      </w:r>
      <w:r w:rsidR="00D906D7">
        <w:rPr>
          <w:rFonts w:ascii="Verdana" w:hAnsi="Verdana" w:cs="Arial"/>
          <w:noProof/>
          <w:sz w:val="22"/>
          <w:szCs w:val="22"/>
          <w:lang w:val="es-ES"/>
        </w:rPr>
        <w:fldChar w:fldCharType="separate"/>
      </w:r>
      <w:r w:rsidR="00D906D7">
        <w:rPr>
          <w:rFonts w:ascii="Verdana" w:hAnsi="Verdana" w:cs="Arial"/>
          <w:noProof/>
          <w:sz w:val="22"/>
          <w:szCs w:val="22"/>
          <w:lang w:val="es-ES"/>
        </w:rPr>
        <w:t> </w:t>
      </w:r>
      <w:r w:rsidR="00D906D7">
        <w:rPr>
          <w:rFonts w:ascii="Verdana" w:hAnsi="Verdana" w:cs="Arial"/>
          <w:noProof/>
          <w:sz w:val="22"/>
          <w:szCs w:val="22"/>
          <w:lang w:val="es-ES"/>
        </w:rPr>
        <w:t> </w:t>
      </w:r>
      <w:r w:rsidR="00D906D7">
        <w:rPr>
          <w:rFonts w:ascii="Verdana" w:hAnsi="Verdana" w:cs="Arial"/>
          <w:noProof/>
          <w:sz w:val="22"/>
          <w:szCs w:val="22"/>
          <w:lang w:val="es-ES"/>
        </w:rPr>
        <w:t> </w:t>
      </w:r>
      <w:r w:rsidR="00D906D7">
        <w:rPr>
          <w:rFonts w:ascii="Verdana" w:hAnsi="Verdana" w:cs="Arial"/>
          <w:noProof/>
          <w:sz w:val="22"/>
          <w:szCs w:val="22"/>
          <w:lang w:val="es-ES"/>
        </w:rPr>
        <w:t> </w:t>
      </w:r>
      <w:r w:rsidR="00D906D7">
        <w:rPr>
          <w:rFonts w:ascii="Verdana" w:hAnsi="Verdana" w:cs="Arial"/>
          <w:noProof/>
          <w:sz w:val="22"/>
          <w:szCs w:val="22"/>
          <w:lang w:val="es-ES"/>
        </w:rPr>
        <w:t> </w:t>
      </w:r>
      <w:r w:rsidR="00D906D7">
        <w:rPr>
          <w:rFonts w:ascii="Verdana" w:hAnsi="Verdana" w:cs="Arial"/>
          <w:noProof/>
          <w:sz w:val="22"/>
          <w:szCs w:val="22"/>
          <w:lang w:val="es-ES"/>
        </w:rPr>
        <w:fldChar w:fldCharType="end"/>
      </w:r>
    </w:p>
    <w:p w:rsidR="00D906D7" w:rsidRPr="00BA1378" w:rsidRDefault="00D906D7">
      <w:pPr>
        <w:pStyle w:val="Prrafodelista"/>
        <w:widowControl w:val="0"/>
        <w:tabs>
          <w:tab w:val="left" w:pos="1011"/>
        </w:tabs>
        <w:autoSpaceDE w:val="0"/>
        <w:autoSpaceDN w:val="0"/>
        <w:spacing w:line="276" w:lineRule="auto"/>
        <w:ind w:left="981"/>
        <w:jc w:val="both"/>
        <w:rPr>
          <w:rFonts w:ascii="Verdana" w:hAnsi="Verdana" w:cs="Arial"/>
          <w:noProof/>
          <w:sz w:val="22"/>
          <w:szCs w:val="22"/>
          <w:lang w:val="en-GB"/>
        </w:rPr>
      </w:pPr>
      <w:r w:rsidRPr="00BA1378">
        <w:rPr>
          <w:rFonts w:ascii="Verdana" w:hAnsi="Verdana" w:cs="Arial"/>
          <w:b/>
          <w:sz w:val="22"/>
          <w:szCs w:val="22"/>
          <w:lang w:val="en-GB"/>
        </w:rPr>
        <w:t xml:space="preserve">CRO: </w:t>
      </w:r>
      <w:r>
        <w:rPr>
          <w:rFonts w:ascii="Verdana" w:hAnsi="Verdana" w:cs="Arial"/>
          <w:noProof/>
          <w:sz w:val="22"/>
          <w:szCs w:val="22"/>
          <w:lang w:val="es-ES"/>
        </w:rPr>
        <w:fldChar w:fldCharType="begin">
          <w:ffData>
            <w:name w:val=""/>
            <w:enabled/>
            <w:calcOnExit w:val="0"/>
            <w:textInput/>
          </w:ffData>
        </w:fldChar>
      </w:r>
      <w:r w:rsidRPr="00BA1378">
        <w:rPr>
          <w:rFonts w:ascii="Verdana" w:hAnsi="Verdana" w:cs="Arial"/>
          <w:noProof/>
          <w:sz w:val="22"/>
          <w:szCs w:val="22"/>
          <w:lang w:val="en-GB"/>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501EDB" w:rsidRPr="00BA1378" w:rsidRDefault="00501EDB">
      <w:pPr>
        <w:pStyle w:val="Prrafodelista"/>
        <w:widowControl w:val="0"/>
        <w:tabs>
          <w:tab w:val="left" w:pos="1011"/>
        </w:tabs>
        <w:autoSpaceDE w:val="0"/>
        <w:autoSpaceDN w:val="0"/>
        <w:spacing w:line="276" w:lineRule="auto"/>
        <w:ind w:left="981"/>
        <w:jc w:val="both"/>
        <w:rPr>
          <w:rFonts w:ascii="Verdana" w:hAnsi="Verdana" w:cs="Arial"/>
          <w:b/>
          <w:sz w:val="22"/>
          <w:szCs w:val="22"/>
          <w:lang w:val="en-GB"/>
        </w:rPr>
      </w:pPr>
    </w:p>
    <w:p w:rsidR="00DD6D80" w:rsidRPr="00DD6D80" w:rsidRDefault="00DD6D80" w:rsidP="00DD6D80">
      <w:pPr>
        <w:pStyle w:val="Textoindependiente"/>
        <w:spacing w:line="276" w:lineRule="auto"/>
        <w:ind w:left="969"/>
        <w:rPr>
          <w:rFonts w:ascii="Verdana" w:hAnsi="Verdana"/>
          <w:szCs w:val="22"/>
          <w:lang w:val="en-GB"/>
        </w:rPr>
      </w:pPr>
      <w:r w:rsidRPr="00DD6D80">
        <w:rPr>
          <w:rFonts w:ascii="Verdana" w:hAnsi="Verdana"/>
          <w:szCs w:val="22"/>
          <w:lang w:val="en-GB"/>
        </w:rPr>
        <w:t>The PARTIES may also submit a claim to the Spanish Data Protection Agency.</w:t>
      </w:r>
    </w:p>
    <w:p w:rsidR="00DD6D80" w:rsidRPr="00DD6D80" w:rsidRDefault="00DD6D80" w:rsidP="00DD6D80">
      <w:pPr>
        <w:pStyle w:val="Textoindependiente"/>
        <w:spacing w:line="276" w:lineRule="auto"/>
        <w:ind w:left="969"/>
        <w:rPr>
          <w:rFonts w:ascii="Verdana" w:hAnsi="Verdana"/>
          <w:szCs w:val="22"/>
          <w:lang w:val="en-GB"/>
        </w:rPr>
      </w:pPr>
    </w:p>
    <w:p w:rsidR="00DD6D80" w:rsidRDefault="00DD6D80" w:rsidP="00DD6D80">
      <w:pPr>
        <w:pStyle w:val="Textoindependiente"/>
        <w:spacing w:line="276" w:lineRule="auto"/>
        <w:ind w:left="969"/>
        <w:rPr>
          <w:rFonts w:ascii="Verdana" w:hAnsi="Verdana"/>
          <w:szCs w:val="22"/>
          <w:lang w:val="en-GB"/>
        </w:rPr>
      </w:pPr>
      <w:r w:rsidRPr="00DD6D80">
        <w:rPr>
          <w:rFonts w:ascii="Verdana" w:hAnsi="Verdana"/>
          <w:szCs w:val="22"/>
          <w:lang w:val="en-GB"/>
        </w:rPr>
        <w:t>If one of the PARTIES wishes to transfer the signatories’ Personal Data outside the European Economic Area (EEA) or Switzerland, this may only be done where permitted by the applicable legislation in the EEA, based on the legal mechanisms for transfer or with prior authorization from the other PARTIES affected.</w:t>
      </w:r>
    </w:p>
    <w:p w:rsidR="009C3DD6" w:rsidRDefault="009C3DD6" w:rsidP="009C3DD6">
      <w:pPr>
        <w:pStyle w:val="Textoindependiente"/>
        <w:spacing w:line="276" w:lineRule="auto"/>
        <w:ind w:left="970"/>
        <w:rPr>
          <w:rFonts w:ascii="Verdana" w:hAnsi="Verdana"/>
          <w:szCs w:val="22"/>
          <w:lang w:val="en-GB"/>
        </w:rPr>
      </w:pPr>
    </w:p>
    <w:p w:rsidR="009C3DD6" w:rsidRPr="00DD6D80" w:rsidRDefault="009C3DD6" w:rsidP="009C3DD6">
      <w:pPr>
        <w:pStyle w:val="Textoindependiente"/>
        <w:ind w:left="970"/>
        <w:rPr>
          <w:rFonts w:ascii="Verdana" w:hAnsi="Verdana"/>
          <w:szCs w:val="22"/>
          <w:lang w:val="en-GB"/>
        </w:rPr>
      </w:pPr>
    </w:p>
    <w:p w:rsidR="00D906D7" w:rsidRDefault="00365094" w:rsidP="00365094">
      <w:pPr>
        <w:tabs>
          <w:tab w:val="left" w:pos="1620"/>
        </w:tabs>
        <w:spacing w:line="276" w:lineRule="auto"/>
        <w:jc w:val="both"/>
        <w:outlineLvl w:val="0"/>
        <w:rPr>
          <w:rFonts w:ascii="Verdana" w:hAnsi="Verdana" w:cs="Arial"/>
          <w:b/>
          <w:caps/>
          <w:sz w:val="22"/>
          <w:szCs w:val="22"/>
          <w:lang w:val="es-ES"/>
        </w:rPr>
      </w:pPr>
      <w:r>
        <w:rPr>
          <w:rFonts w:ascii="Verdana" w:hAnsi="Verdana" w:cs="Arial"/>
          <w:b/>
          <w:sz w:val="22"/>
          <w:szCs w:val="22"/>
          <w:u w:val="single"/>
          <w:lang w:val="es-ES"/>
        </w:rPr>
        <w:t>EIGHT</w:t>
      </w:r>
      <w:r w:rsidR="00D906D7">
        <w:rPr>
          <w:rFonts w:ascii="Verdana" w:hAnsi="Verdana" w:cs="Arial"/>
          <w:b/>
          <w:sz w:val="22"/>
          <w:szCs w:val="22"/>
          <w:lang w:val="es-ES"/>
        </w:rPr>
        <w:t>.-</w:t>
      </w:r>
      <w:r>
        <w:rPr>
          <w:rFonts w:ascii="Verdana" w:hAnsi="Verdana" w:cs="Arial"/>
          <w:b/>
          <w:caps/>
          <w:sz w:val="22"/>
          <w:szCs w:val="22"/>
          <w:lang w:val="es-ES"/>
        </w:rPr>
        <w:t xml:space="preserve">  </w:t>
      </w:r>
      <w:r w:rsidRPr="00365094">
        <w:rPr>
          <w:rFonts w:ascii="Verdana" w:hAnsi="Verdana" w:cs="Arial"/>
          <w:b/>
          <w:caps/>
          <w:sz w:val="22"/>
          <w:szCs w:val="22"/>
          <w:lang w:val="es-ES"/>
        </w:rPr>
        <w:t>INVESTIGATIONAL MEDICINAL PRODUCTS</w:t>
      </w:r>
    </w:p>
    <w:p w:rsidR="00365094" w:rsidRDefault="00365094" w:rsidP="00365094">
      <w:pPr>
        <w:tabs>
          <w:tab w:val="left" w:pos="1620"/>
        </w:tabs>
        <w:jc w:val="both"/>
        <w:outlineLvl w:val="0"/>
        <w:rPr>
          <w:rFonts w:ascii="Verdana" w:hAnsi="Verdana" w:cs="Arial"/>
          <w:b/>
          <w:caps/>
          <w:sz w:val="22"/>
          <w:szCs w:val="22"/>
          <w:lang w:val="es-ES"/>
        </w:rPr>
      </w:pPr>
    </w:p>
    <w:p w:rsidR="001B3600" w:rsidRDefault="001B3600" w:rsidP="001B3600">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w:t>
      </w:r>
      <w:r w:rsidRPr="001B3600">
        <w:rPr>
          <w:rFonts w:ascii="Verdana" w:hAnsi="Verdana"/>
          <w:b/>
          <w:sz w:val="22"/>
          <w:szCs w:val="22"/>
          <w:lang w:val="en-GB"/>
        </w:rPr>
        <w:t>SPONSOR</w:t>
      </w:r>
      <w:r w:rsidRPr="001B3600">
        <w:rPr>
          <w:rFonts w:ascii="Verdana" w:hAnsi="Verdana"/>
          <w:sz w:val="22"/>
          <w:szCs w:val="22"/>
          <w:lang w:val="en-GB"/>
        </w:rPr>
        <w:t xml:space="preserve"> will supply the investigational medicinal products free-of-charge, including those for comparison and placebos, under the terms provided for in </w:t>
      </w:r>
      <w:r w:rsidRPr="001B3600">
        <w:rPr>
          <w:rFonts w:ascii="Verdana" w:hAnsi="Verdana"/>
          <w:b/>
          <w:sz w:val="22"/>
          <w:szCs w:val="22"/>
          <w:lang w:val="en-GB"/>
        </w:rPr>
        <w:t>RD 1090/2015</w:t>
      </w:r>
      <w:r w:rsidRPr="001B3600">
        <w:rPr>
          <w:rFonts w:ascii="Verdana" w:hAnsi="Verdana"/>
          <w:sz w:val="22"/>
          <w:szCs w:val="22"/>
          <w:lang w:val="en-GB"/>
        </w:rPr>
        <w:t>.</w:t>
      </w:r>
    </w:p>
    <w:p w:rsidR="001B3600" w:rsidRDefault="001B3600" w:rsidP="001B3600">
      <w:pPr>
        <w:pStyle w:val="Prrafodelista"/>
        <w:widowControl w:val="0"/>
        <w:autoSpaceDE w:val="0"/>
        <w:autoSpaceDN w:val="0"/>
        <w:spacing w:line="276" w:lineRule="auto"/>
        <w:ind w:left="709"/>
        <w:jc w:val="both"/>
        <w:rPr>
          <w:rFonts w:ascii="Verdana" w:hAnsi="Verdana"/>
          <w:sz w:val="22"/>
          <w:szCs w:val="22"/>
          <w:lang w:val="en-GB"/>
        </w:rPr>
      </w:pPr>
    </w:p>
    <w:p w:rsidR="001B3600" w:rsidRDefault="001B3600" w:rsidP="001B3600">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investigational medicinal product will be supplied via the </w:t>
      </w:r>
      <w:r w:rsidRPr="001B3600">
        <w:rPr>
          <w:rFonts w:ascii="Verdana" w:hAnsi="Verdana"/>
          <w:b/>
          <w:sz w:val="22"/>
          <w:szCs w:val="22"/>
          <w:lang w:val="en-GB"/>
        </w:rPr>
        <w:t>HOSPITAL’s</w:t>
      </w:r>
      <w:r w:rsidRPr="001B3600">
        <w:rPr>
          <w:rFonts w:ascii="Verdana" w:hAnsi="Verdana"/>
          <w:sz w:val="22"/>
          <w:szCs w:val="22"/>
          <w:lang w:val="en-GB"/>
        </w:rPr>
        <w:t xml:space="preserve"> Pharmacy Service and dispensed on a controlled basis, in accordance with the guidelines in the </w:t>
      </w:r>
      <w:r w:rsidRPr="001B3600">
        <w:rPr>
          <w:rFonts w:ascii="Verdana" w:hAnsi="Verdana"/>
          <w:b/>
          <w:sz w:val="22"/>
          <w:szCs w:val="22"/>
          <w:lang w:val="en-GB"/>
        </w:rPr>
        <w:t>PROTOCOL</w:t>
      </w:r>
      <w:r w:rsidRPr="001B3600">
        <w:rPr>
          <w:rFonts w:ascii="Verdana" w:hAnsi="Verdana"/>
          <w:sz w:val="22"/>
          <w:szCs w:val="22"/>
          <w:lang w:val="en-GB"/>
        </w:rPr>
        <w:t>.</w:t>
      </w:r>
    </w:p>
    <w:p w:rsidR="001B3600" w:rsidRDefault="001B3600" w:rsidP="001B3600">
      <w:pPr>
        <w:pStyle w:val="Prrafodelista"/>
        <w:rPr>
          <w:rFonts w:ascii="Verdana" w:hAnsi="Verdana"/>
          <w:sz w:val="22"/>
          <w:szCs w:val="22"/>
          <w:lang w:val="en-GB"/>
        </w:rPr>
      </w:pPr>
    </w:p>
    <w:p w:rsidR="001B3600" w:rsidRPr="001B3600" w:rsidRDefault="001B3600" w:rsidP="001B3600">
      <w:pPr>
        <w:pStyle w:val="Prrafodelista"/>
        <w:widowControl w:val="0"/>
        <w:numPr>
          <w:ilvl w:val="1"/>
          <w:numId w:val="35"/>
        </w:numPr>
        <w:autoSpaceDE w:val="0"/>
        <w:autoSpaceDN w:val="0"/>
        <w:spacing w:line="276" w:lineRule="auto"/>
        <w:ind w:left="709"/>
        <w:jc w:val="both"/>
        <w:rPr>
          <w:rFonts w:ascii="Verdana" w:hAnsi="Verdana"/>
          <w:sz w:val="22"/>
          <w:szCs w:val="22"/>
          <w:lang w:val="en-GB"/>
        </w:rPr>
      </w:pPr>
      <w:r w:rsidRPr="001B3600">
        <w:rPr>
          <w:rFonts w:ascii="Verdana" w:hAnsi="Verdana"/>
          <w:sz w:val="22"/>
          <w:szCs w:val="22"/>
          <w:lang w:val="en-GB"/>
        </w:rPr>
        <w:t xml:space="preserve">The investigational medicinal product will not be made available to the </w:t>
      </w:r>
      <w:r w:rsidRPr="001B3600">
        <w:rPr>
          <w:rFonts w:ascii="Verdana" w:hAnsi="Verdana"/>
          <w:b/>
          <w:sz w:val="22"/>
          <w:szCs w:val="22"/>
          <w:lang w:val="en-GB"/>
        </w:rPr>
        <w:t>HOSPITAL</w:t>
      </w:r>
      <w:r w:rsidRPr="001B3600">
        <w:rPr>
          <w:rFonts w:ascii="Verdana" w:hAnsi="Verdana"/>
          <w:sz w:val="22"/>
          <w:szCs w:val="22"/>
          <w:lang w:val="en-GB"/>
        </w:rPr>
        <w:t xml:space="preserve"> or the </w:t>
      </w:r>
      <w:r w:rsidRPr="001B3600">
        <w:rPr>
          <w:rFonts w:ascii="Verdana" w:hAnsi="Verdana"/>
          <w:b/>
          <w:sz w:val="22"/>
          <w:szCs w:val="22"/>
          <w:lang w:val="en-GB"/>
        </w:rPr>
        <w:t>LEAD INVESTIGATOR</w:t>
      </w:r>
      <w:r w:rsidRPr="001B3600">
        <w:rPr>
          <w:rFonts w:ascii="Verdana" w:hAnsi="Verdana"/>
          <w:sz w:val="22"/>
          <w:szCs w:val="22"/>
          <w:lang w:val="en-GB"/>
        </w:rPr>
        <w:t xml:space="preserve"> until the favorable report from the </w:t>
      </w:r>
      <w:r w:rsidRPr="001B3600">
        <w:rPr>
          <w:rFonts w:ascii="Verdana" w:hAnsi="Verdana"/>
          <w:b/>
          <w:sz w:val="22"/>
          <w:szCs w:val="22"/>
          <w:lang w:val="en-GB"/>
        </w:rPr>
        <w:t>CEIm</w:t>
      </w:r>
      <w:r w:rsidRPr="001B3600">
        <w:rPr>
          <w:rFonts w:ascii="Verdana" w:hAnsi="Verdana"/>
          <w:sz w:val="22"/>
          <w:szCs w:val="22"/>
          <w:lang w:val="en-GB"/>
        </w:rPr>
        <w:t xml:space="preserve"> and the mandatory authorization from the </w:t>
      </w:r>
      <w:r w:rsidRPr="001B3600">
        <w:rPr>
          <w:rFonts w:ascii="Verdana" w:hAnsi="Verdana"/>
          <w:b/>
          <w:sz w:val="22"/>
          <w:szCs w:val="22"/>
          <w:lang w:val="en-GB"/>
        </w:rPr>
        <w:t>AEMPS</w:t>
      </w:r>
      <w:r w:rsidRPr="001B3600">
        <w:rPr>
          <w:rFonts w:ascii="Verdana" w:hAnsi="Verdana"/>
          <w:sz w:val="22"/>
          <w:szCs w:val="22"/>
          <w:lang w:val="en-GB"/>
        </w:rPr>
        <w:t xml:space="preserve"> are received.</w:t>
      </w:r>
    </w:p>
    <w:p w:rsidR="00D906D7" w:rsidRPr="00BA1378" w:rsidRDefault="00D906D7" w:rsidP="001B3600">
      <w:pPr>
        <w:pStyle w:val="Prrafodelista"/>
        <w:widowControl w:val="0"/>
        <w:autoSpaceDE w:val="0"/>
        <w:autoSpaceDN w:val="0"/>
        <w:spacing w:line="276" w:lineRule="auto"/>
        <w:ind w:left="709"/>
        <w:jc w:val="both"/>
        <w:rPr>
          <w:rFonts w:ascii="Verdana" w:hAnsi="Verdana"/>
          <w:sz w:val="22"/>
          <w:szCs w:val="22"/>
          <w:lang w:val="en-GB"/>
        </w:rPr>
      </w:pPr>
    </w:p>
    <w:p w:rsidR="001B3600" w:rsidRPr="00BA1378" w:rsidRDefault="001B3600" w:rsidP="001B3600">
      <w:pPr>
        <w:pStyle w:val="Prrafodelista"/>
        <w:widowControl w:val="0"/>
        <w:autoSpaceDE w:val="0"/>
        <w:autoSpaceDN w:val="0"/>
        <w:ind w:left="709"/>
        <w:jc w:val="both"/>
        <w:rPr>
          <w:rFonts w:ascii="Verdana" w:hAnsi="Verdana"/>
          <w:sz w:val="22"/>
          <w:szCs w:val="22"/>
          <w:lang w:val="en-GB"/>
        </w:rPr>
      </w:pPr>
    </w:p>
    <w:p w:rsidR="00D906D7" w:rsidRPr="00347C11" w:rsidRDefault="00D906D7" w:rsidP="00347C11">
      <w:pPr>
        <w:spacing w:after="240" w:line="276" w:lineRule="auto"/>
        <w:ind w:left="993" w:hanging="993"/>
        <w:jc w:val="both"/>
        <w:outlineLvl w:val="0"/>
        <w:rPr>
          <w:rFonts w:ascii="Verdana" w:hAnsi="Verdana" w:cs="Arial"/>
          <w:b/>
          <w:caps/>
          <w:sz w:val="22"/>
          <w:szCs w:val="22"/>
          <w:lang w:val="en-GB"/>
        </w:rPr>
      </w:pPr>
      <w:r w:rsidRPr="00347C11">
        <w:rPr>
          <w:rFonts w:ascii="Verdana" w:hAnsi="Verdana" w:cs="Arial"/>
          <w:b/>
          <w:caps/>
          <w:sz w:val="22"/>
          <w:szCs w:val="22"/>
          <w:u w:val="single"/>
          <w:lang w:val="en-GB"/>
        </w:rPr>
        <w:t>N</w:t>
      </w:r>
      <w:r w:rsidR="00347C11" w:rsidRPr="00347C11">
        <w:rPr>
          <w:rFonts w:ascii="Verdana" w:hAnsi="Verdana" w:cs="Arial"/>
          <w:b/>
          <w:caps/>
          <w:sz w:val="22"/>
          <w:szCs w:val="22"/>
          <w:u w:val="single"/>
          <w:lang w:val="en-GB"/>
        </w:rPr>
        <w:t>INE</w:t>
      </w:r>
      <w:r w:rsidR="00347C11" w:rsidRPr="00347C11">
        <w:rPr>
          <w:rFonts w:ascii="Verdana" w:hAnsi="Verdana" w:cs="Arial"/>
          <w:b/>
          <w:caps/>
          <w:sz w:val="22"/>
          <w:szCs w:val="22"/>
          <w:lang w:val="en-GB"/>
        </w:rPr>
        <w:t>.-  AMENDMENT, CANCELLATION OR SUSPENSION, AND TERMINATION OF THE CONTRACT</w:t>
      </w:r>
    </w:p>
    <w:p w:rsidR="00214F7E" w:rsidRDefault="00190B68" w:rsidP="00214F7E">
      <w:pPr>
        <w:tabs>
          <w:tab w:val="left" w:pos="1683"/>
        </w:tabs>
        <w:jc w:val="both"/>
        <w:outlineLvl w:val="0"/>
        <w:rPr>
          <w:rFonts w:ascii="Verdana" w:hAnsi="Verdana" w:cs="Arial"/>
          <w:b/>
          <w:caps/>
          <w:sz w:val="22"/>
          <w:szCs w:val="22"/>
          <w:lang w:val="es-ES"/>
        </w:rPr>
      </w:pPr>
      <w:r w:rsidRPr="00190B68">
        <w:rPr>
          <w:rFonts w:ascii="Verdana" w:hAnsi="Verdana" w:cs="Arial"/>
          <w:b/>
          <w:caps/>
          <w:sz w:val="22"/>
          <w:szCs w:val="22"/>
          <w:lang w:val="es-ES"/>
        </w:rPr>
        <w:t>AMENDMENT</w:t>
      </w:r>
    </w:p>
    <w:p w:rsidR="00214F7E" w:rsidRDefault="00214F7E" w:rsidP="00214F7E">
      <w:pPr>
        <w:tabs>
          <w:tab w:val="left" w:pos="1683"/>
        </w:tabs>
        <w:jc w:val="both"/>
        <w:outlineLvl w:val="0"/>
        <w:rPr>
          <w:rFonts w:ascii="Verdana" w:hAnsi="Verdana" w:cs="Arial"/>
          <w:b/>
          <w:caps/>
          <w:sz w:val="22"/>
          <w:szCs w:val="22"/>
          <w:lang w:val="es-ES"/>
        </w:rPr>
      </w:pPr>
    </w:p>
    <w:p w:rsidR="00D906D7" w:rsidRPr="00190B68" w:rsidRDefault="00190B68" w:rsidP="00214F7E">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190B68">
        <w:rPr>
          <w:rFonts w:ascii="Verdana" w:hAnsi="Verdana"/>
          <w:sz w:val="22"/>
          <w:szCs w:val="22"/>
          <w:lang w:val="en-GB"/>
        </w:rPr>
        <w:t xml:space="preserve">Any amendment to the provisions of the Contract be made in writing and be signed by the </w:t>
      </w:r>
      <w:r w:rsidRPr="00190B68">
        <w:rPr>
          <w:rFonts w:ascii="Verdana" w:hAnsi="Verdana"/>
          <w:b/>
          <w:sz w:val="22"/>
          <w:szCs w:val="22"/>
          <w:lang w:val="en-GB"/>
        </w:rPr>
        <w:t>PARTIES</w:t>
      </w:r>
      <w:r w:rsidRPr="00190B68">
        <w:rPr>
          <w:rFonts w:ascii="Verdana" w:hAnsi="Verdana"/>
          <w:sz w:val="22"/>
          <w:szCs w:val="22"/>
          <w:lang w:val="en-GB"/>
        </w:rPr>
        <w:t xml:space="preserve"> as an </w:t>
      </w:r>
      <w:r w:rsidRPr="00190B68">
        <w:rPr>
          <w:rFonts w:ascii="Verdana" w:hAnsi="Verdana"/>
          <w:i/>
          <w:sz w:val="22"/>
          <w:szCs w:val="22"/>
          <w:lang w:val="en-GB"/>
        </w:rPr>
        <w:t>addendum</w:t>
      </w:r>
      <w:r w:rsidRPr="00190B68">
        <w:rPr>
          <w:rFonts w:ascii="Verdana" w:hAnsi="Verdana"/>
          <w:sz w:val="22"/>
          <w:szCs w:val="22"/>
          <w:lang w:val="en-GB"/>
        </w:rPr>
        <w:t xml:space="preserve"> to it. At any event, the amendment will take into account the provisions of article 26 of </w:t>
      </w:r>
      <w:r w:rsidRPr="00190B68">
        <w:rPr>
          <w:rFonts w:ascii="Verdana" w:hAnsi="Verdana"/>
          <w:b/>
          <w:sz w:val="22"/>
          <w:szCs w:val="22"/>
          <w:lang w:val="en-GB"/>
        </w:rPr>
        <w:t>RD 1090/2015</w:t>
      </w:r>
      <w:r w:rsidRPr="00190B68">
        <w:rPr>
          <w:rFonts w:ascii="Verdana" w:hAnsi="Verdana"/>
          <w:sz w:val="22"/>
          <w:szCs w:val="22"/>
          <w:lang w:val="en-GB"/>
        </w:rPr>
        <w:t>.</w:t>
      </w:r>
    </w:p>
    <w:p w:rsidR="00D906D7" w:rsidRDefault="00DB7404" w:rsidP="00146472">
      <w:pPr>
        <w:pStyle w:val="Ttulo1"/>
        <w:spacing w:before="480" w:after="0"/>
        <w:ind w:left="709" w:hanging="709"/>
        <w:rPr>
          <w:rFonts w:ascii="Verdana" w:hAnsi="Verdana"/>
          <w:sz w:val="22"/>
          <w:szCs w:val="22"/>
          <w:lang w:val="es-ES"/>
        </w:rPr>
      </w:pPr>
      <w:r w:rsidRPr="00DB7404">
        <w:rPr>
          <w:rFonts w:ascii="Verdana" w:hAnsi="Verdana"/>
          <w:sz w:val="22"/>
          <w:szCs w:val="22"/>
          <w:lang w:val="es-ES"/>
        </w:rPr>
        <w:t>CANCELLATION OR SUSPENSION</w:t>
      </w:r>
    </w:p>
    <w:p w:rsidR="00D906D7" w:rsidRDefault="00D906D7" w:rsidP="00214F7E">
      <w:pPr>
        <w:pStyle w:val="Textoindependiente"/>
        <w:ind w:left="709" w:hanging="709"/>
        <w:rPr>
          <w:rFonts w:ascii="Verdana" w:hAnsi="Verdana"/>
          <w:b/>
          <w:szCs w:val="22"/>
          <w:lang w:val="es-ES"/>
        </w:rPr>
      </w:pPr>
    </w:p>
    <w:p w:rsidR="00214F7E" w:rsidRPr="00214F7E" w:rsidRDefault="00214F7E" w:rsidP="00214F7E">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214F7E">
        <w:rPr>
          <w:rFonts w:ascii="Verdana" w:hAnsi="Verdana"/>
          <w:sz w:val="22"/>
          <w:szCs w:val="22"/>
          <w:lang w:val="en-GB"/>
        </w:rPr>
        <w:t xml:space="preserve">The </w:t>
      </w:r>
      <w:r w:rsidRPr="00214F7E">
        <w:rPr>
          <w:rFonts w:ascii="Verdana" w:hAnsi="Verdana"/>
          <w:b/>
          <w:sz w:val="22"/>
          <w:szCs w:val="22"/>
          <w:lang w:val="en-GB"/>
        </w:rPr>
        <w:t>TRIALS</w:t>
      </w:r>
      <w:r w:rsidRPr="00214F7E">
        <w:rPr>
          <w:rFonts w:ascii="Verdana" w:hAnsi="Verdana"/>
          <w:sz w:val="22"/>
          <w:szCs w:val="22"/>
          <w:lang w:val="en-GB"/>
        </w:rPr>
        <w:t xml:space="preserve"> may be cancelled or suspended by one of the </w:t>
      </w:r>
      <w:r w:rsidRPr="00214F7E">
        <w:rPr>
          <w:rFonts w:ascii="Verdana" w:hAnsi="Verdana"/>
          <w:b/>
          <w:sz w:val="22"/>
          <w:szCs w:val="22"/>
          <w:lang w:val="en-GB"/>
        </w:rPr>
        <w:t>PARTIES</w:t>
      </w:r>
      <w:r w:rsidRPr="00214F7E">
        <w:rPr>
          <w:rFonts w:ascii="Verdana" w:hAnsi="Verdana"/>
          <w:sz w:val="22"/>
          <w:szCs w:val="22"/>
          <w:lang w:val="en-GB"/>
        </w:rPr>
        <w:t xml:space="preserve"> in any of the situations provided for in article 27 of </w:t>
      </w:r>
      <w:r w:rsidRPr="00214F7E">
        <w:rPr>
          <w:rFonts w:ascii="Verdana" w:hAnsi="Verdana"/>
          <w:b/>
          <w:sz w:val="22"/>
          <w:szCs w:val="22"/>
          <w:lang w:val="en-GB"/>
        </w:rPr>
        <w:t>RD 1090/2015</w:t>
      </w:r>
      <w:r w:rsidRPr="00214F7E">
        <w:rPr>
          <w:rFonts w:ascii="Verdana" w:hAnsi="Verdana"/>
          <w:sz w:val="22"/>
          <w:szCs w:val="22"/>
          <w:lang w:val="en-GB"/>
        </w:rPr>
        <w:t>, and also in the following cases:</w:t>
      </w:r>
    </w:p>
    <w:p w:rsidR="00D906D7" w:rsidRPr="00214F7E" w:rsidRDefault="00D906D7">
      <w:pPr>
        <w:pStyle w:val="Textoindependiente"/>
        <w:spacing w:before="8"/>
        <w:rPr>
          <w:rFonts w:ascii="Verdana" w:hAnsi="Verdana"/>
          <w:szCs w:val="22"/>
          <w:lang w:val="en-GB"/>
        </w:rPr>
      </w:pPr>
    </w:p>
    <w:p w:rsidR="00214F7E" w:rsidRDefault="00214F7E" w:rsidP="00214F7E">
      <w:pPr>
        <w:pStyle w:val="Prrafodelista"/>
        <w:widowControl w:val="0"/>
        <w:numPr>
          <w:ilvl w:val="2"/>
          <w:numId w:val="36"/>
        </w:numPr>
        <w:autoSpaceDE w:val="0"/>
        <w:autoSpaceDN w:val="0"/>
        <w:spacing w:line="276" w:lineRule="auto"/>
        <w:ind w:left="1701" w:hanging="850"/>
        <w:jc w:val="both"/>
        <w:rPr>
          <w:rFonts w:ascii="Verdana" w:hAnsi="Verdana"/>
          <w:sz w:val="22"/>
          <w:szCs w:val="22"/>
          <w:lang w:val="en-GB"/>
        </w:rPr>
      </w:pPr>
      <w:r w:rsidRPr="00214F7E">
        <w:rPr>
          <w:rFonts w:ascii="Verdana" w:hAnsi="Verdana"/>
          <w:sz w:val="22"/>
          <w:szCs w:val="22"/>
          <w:lang w:val="en-GB"/>
        </w:rPr>
        <w:t xml:space="preserve">Due to breach of the essential obligations undertaken by one of the </w:t>
      </w:r>
      <w:r w:rsidRPr="00214F7E">
        <w:rPr>
          <w:rFonts w:ascii="Verdana" w:hAnsi="Verdana"/>
          <w:b/>
          <w:sz w:val="22"/>
          <w:szCs w:val="22"/>
          <w:lang w:val="en-GB"/>
        </w:rPr>
        <w:t>PARTIES</w:t>
      </w:r>
      <w:r w:rsidRPr="00214F7E">
        <w:rPr>
          <w:rFonts w:ascii="Verdana" w:hAnsi="Verdana"/>
          <w:sz w:val="22"/>
          <w:szCs w:val="22"/>
          <w:lang w:val="en-GB"/>
        </w:rPr>
        <w:t>.</w:t>
      </w:r>
    </w:p>
    <w:p w:rsidR="00146472" w:rsidRDefault="00146472" w:rsidP="00146472">
      <w:pPr>
        <w:pStyle w:val="Prrafodelista"/>
        <w:widowControl w:val="0"/>
        <w:autoSpaceDE w:val="0"/>
        <w:autoSpaceDN w:val="0"/>
        <w:ind w:left="1701"/>
        <w:jc w:val="both"/>
        <w:rPr>
          <w:rFonts w:ascii="Verdana" w:hAnsi="Verdana"/>
          <w:sz w:val="22"/>
          <w:szCs w:val="22"/>
          <w:lang w:val="en-GB"/>
        </w:rPr>
      </w:pPr>
    </w:p>
    <w:p w:rsidR="00214F7E" w:rsidRDefault="00214F7E" w:rsidP="00214F7E">
      <w:pPr>
        <w:pStyle w:val="Prrafodelista"/>
        <w:widowControl w:val="0"/>
        <w:numPr>
          <w:ilvl w:val="2"/>
          <w:numId w:val="36"/>
        </w:numPr>
        <w:autoSpaceDE w:val="0"/>
        <w:autoSpaceDN w:val="0"/>
        <w:spacing w:line="276" w:lineRule="auto"/>
        <w:ind w:left="1702" w:hanging="851"/>
        <w:jc w:val="both"/>
        <w:rPr>
          <w:rFonts w:ascii="Verdana" w:hAnsi="Verdana"/>
          <w:sz w:val="22"/>
          <w:szCs w:val="22"/>
          <w:lang w:val="en-GB"/>
        </w:rPr>
      </w:pPr>
      <w:r w:rsidRPr="00214F7E">
        <w:rPr>
          <w:rFonts w:ascii="Verdana" w:hAnsi="Verdana"/>
          <w:sz w:val="22"/>
          <w:szCs w:val="22"/>
          <w:lang w:val="en-GB"/>
        </w:rPr>
        <w:t xml:space="preserve">Due to breach or defective performance of the remaining obligations undertaken by another of the </w:t>
      </w:r>
      <w:r w:rsidRPr="00214F7E">
        <w:rPr>
          <w:rFonts w:ascii="Verdana" w:hAnsi="Verdana"/>
          <w:b/>
          <w:sz w:val="22"/>
          <w:szCs w:val="22"/>
          <w:lang w:val="en-GB"/>
        </w:rPr>
        <w:t>PARTIES</w:t>
      </w:r>
      <w:r w:rsidRPr="00214F7E">
        <w:rPr>
          <w:rFonts w:ascii="Verdana" w:hAnsi="Verdana"/>
          <w:sz w:val="22"/>
          <w:szCs w:val="22"/>
          <w:lang w:val="en-GB"/>
        </w:rPr>
        <w:t>, as long as such breach is not rectified within fifteen (15) days from when the other Party informs it of the breach in writing.</w:t>
      </w:r>
    </w:p>
    <w:p w:rsidR="00214F7E" w:rsidRDefault="00214F7E" w:rsidP="00146472">
      <w:pPr>
        <w:pStyle w:val="Prrafodelista"/>
        <w:widowControl w:val="0"/>
        <w:autoSpaceDE w:val="0"/>
        <w:autoSpaceDN w:val="0"/>
        <w:ind w:left="851"/>
        <w:jc w:val="both"/>
        <w:rPr>
          <w:rFonts w:ascii="Verdana" w:hAnsi="Verdana"/>
          <w:sz w:val="22"/>
          <w:szCs w:val="22"/>
          <w:lang w:val="en-GB"/>
        </w:rPr>
      </w:pPr>
    </w:p>
    <w:p w:rsidR="00214F7E" w:rsidRPr="00214F7E" w:rsidRDefault="00214F7E" w:rsidP="00214F7E">
      <w:pPr>
        <w:pStyle w:val="Prrafodelista"/>
        <w:widowControl w:val="0"/>
        <w:numPr>
          <w:ilvl w:val="2"/>
          <w:numId w:val="36"/>
        </w:numPr>
        <w:autoSpaceDE w:val="0"/>
        <w:autoSpaceDN w:val="0"/>
        <w:spacing w:line="276" w:lineRule="auto"/>
        <w:ind w:left="1701" w:hanging="850"/>
        <w:jc w:val="both"/>
        <w:rPr>
          <w:rFonts w:ascii="Verdana" w:hAnsi="Verdana"/>
          <w:sz w:val="22"/>
          <w:szCs w:val="22"/>
          <w:lang w:val="en-GB"/>
        </w:rPr>
      </w:pPr>
      <w:r w:rsidRPr="00214F7E">
        <w:rPr>
          <w:rFonts w:ascii="Verdana" w:hAnsi="Verdana"/>
          <w:sz w:val="22"/>
          <w:szCs w:val="22"/>
          <w:lang w:val="en-GB"/>
        </w:rPr>
        <w:t xml:space="preserve">By mutual agreement between the </w:t>
      </w:r>
      <w:r w:rsidRPr="00214F7E">
        <w:rPr>
          <w:rFonts w:ascii="Verdana" w:hAnsi="Verdana"/>
          <w:b/>
          <w:sz w:val="22"/>
          <w:szCs w:val="22"/>
          <w:lang w:val="en-GB"/>
        </w:rPr>
        <w:t>PARTIES</w:t>
      </w:r>
      <w:r w:rsidRPr="00214F7E">
        <w:rPr>
          <w:rFonts w:ascii="Verdana" w:hAnsi="Verdana"/>
          <w:sz w:val="22"/>
          <w:szCs w:val="22"/>
          <w:lang w:val="en-GB"/>
        </w:rPr>
        <w:t>, stated in writing.</w:t>
      </w:r>
    </w:p>
    <w:p w:rsidR="00D906D7" w:rsidRDefault="00375380" w:rsidP="00375380">
      <w:pPr>
        <w:pStyle w:val="Ttulo1"/>
        <w:spacing w:before="360" w:after="0"/>
        <w:rPr>
          <w:rFonts w:ascii="Verdana" w:hAnsi="Verdana"/>
          <w:sz w:val="22"/>
          <w:szCs w:val="22"/>
          <w:lang w:val="es-ES"/>
        </w:rPr>
      </w:pPr>
      <w:r w:rsidRPr="00375380">
        <w:rPr>
          <w:rFonts w:ascii="Verdana" w:hAnsi="Verdana"/>
          <w:sz w:val="22"/>
          <w:szCs w:val="22"/>
          <w:lang w:val="es-ES"/>
        </w:rPr>
        <w:t>TERMINATION OF THE CONTRACT</w:t>
      </w:r>
    </w:p>
    <w:p w:rsidR="00375380" w:rsidRPr="00375380" w:rsidRDefault="00375380" w:rsidP="00375380">
      <w:pPr>
        <w:rPr>
          <w:lang w:val="es-ES"/>
        </w:rPr>
      </w:pPr>
    </w:p>
    <w:p w:rsidR="00A74DDF" w:rsidRDefault="00A74DDF" w:rsidP="00A74DDF">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A74DDF">
        <w:rPr>
          <w:rFonts w:ascii="Verdana" w:hAnsi="Verdana"/>
          <w:sz w:val="22"/>
          <w:szCs w:val="22"/>
          <w:lang w:val="en-GB"/>
        </w:rPr>
        <w:t xml:space="preserve">The discontinuation or suspension of performance of the </w:t>
      </w:r>
      <w:r w:rsidRPr="00A74DDF">
        <w:rPr>
          <w:rFonts w:ascii="Verdana" w:hAnsi="Verdana"/>
          <w:b/>
          <w:sz w:val="22"/>
          <w:szCs w:val="22"/>
          <w:lang w:val="en-GB"/>
        </w:rPr>
        <w:t>TRIALS</w:t>
      </w:r>
      <w:r w:rsidRPr="00A74DDF">
        <w:rPr>
          <w:rFonts w:ascii="Verdana" w:hAnsi="Verdana"/>
          <w:sz w:val="22"/>
          <w:szCs w:val="22"/>
          <w:lang w:val="en-GB"/>
        </w:rPr>
        <w:t xml:space="preserve"> will allow termination of the Contract by the Party who is not in breach of their contractual obligations.</w:t>
      </w:r>
    </w:p>
    <w:p w:rsidR="00A74DDF" w:rsidRDefault="00A74DDF" w:rsidP="00A74DDF">
      <w:pPr>
        <w:pStyle w:val="Prrafodelista"/>
        <w:widowControl w:val="0"/>
        <w:autoSpaceDE w:val="0"/>
        <w:autoSpaceDN w:val="0"/>
        <w:ind w:left="709"/>
        <w:jc w:val="both"/>
        <w:rPr>
          <w:rFonts w:ascii="Verdana" w:hAnsi="Verdana"/>
          <w:sz w:val="22"/>
          <w:szCs w:val="22"/>
          <w:lang w:val="en-GB"/>
        </w:rPr>
      </w:pPr>
    </w:p>
    <w:p w:rsidR="00A74DDF" w:rsidRPr="00A74DDF" w:rsidRDefault="00A74DDF" w:rsidP="00A74DDF">
      <w:pPr>
        <w:pStyle w:val="Prrafodelista"/>
        <w:widowControl w:val="0"/>
        <w:numPr>
          <w:ilvl w:val="1"/>
          <w:numId w:val="36"/>
        </w:numPr>
        <w:autoSpaceDE w:val="0"/>
        <w:autoSpaceDN w:val="0"/>
        <w:spacing w:line="276" w:lineRule="auto"/>
        <w:ind w:left="709" w:hanging="709"/>
        <w:jc w:val="both"/>
        <w:rPr>
          <w:rFonts w:ascii="Verdana" w:hAnsi="Verdana"/>
          <w:sz w:val="22"/>
          <w:szCs w:val="22"/>
          <w:lang w:val="en-GB"/>
        </w:rPr>
      </w:pPr>
      <w:r w:rsidRPr="00A74DDF">
        <w:rPr>
          <w:rFonts w:ascii="Verdana" w:hAnsi="Verdana"/>
          <w:sz w:val="22"/>
          <w:szCs w:val="22"/>
          <w:lang w:val="en-GB"/>
        </w:rPr>
        <w:t>The signatory parties will guarantee the safety of the subject at the end of the trial, as well as the continuity of the treatment, so they will continue to provide the treatment of the trial to the subjects in compliance with the provisions of Royal Decree 1015/2009, of June 19, regulating the availability of medications in special situations. If there is a request by the CEIm for continuation of treatment, the signatory parties shall agree on the supply taking into account the feasibility of production and the efficacy and safety data of the drug under investigation / treatment of the trial.</w:t>
      </w:r>
    </w:p>
    <w:p w:rsidR="00D906D7" w:rsidRDefault="00D906D7" w:rsidP="00A74DDF">
      <w:pPr>
        <w:pStyle w:val="Prrafodelista"/>
        <w:widowControl w:val="0"/>
        <w:autoSpaceDE w:val="0"/>
        <w:autoSpaceDN w:val="0"/>
        <w:spacing w:line="276" w:lineRule="auto"/>
        <w:ind w:left="709"/>
        <w:jc w:val="both"/>
        <w:rPr>
          <w:rFonts w:ascii="Verdana" w:hAnsi="Verdana"/>
          <w:sz w:val="22"/>
          <w:szCs w:val="22"/>
          <w:lang w:val="en-GB"/>
        </w:rPr>
      </w:pPr>
    </w:p>
    <w:p w:rsidR="00A74DDF" w:rsidRPr="00A74DDF" w:rsidRDefault="00A74DDF" w:rsidP="00A74DDF">
      <w:pPr>
        <w:pStyle w:val="Prrafodelista"/>
        <w:widowControl w:val="0"/>
        <w:autoSpaceDE w:val="0"/>
        <w:autoSpaceDN w:val="0"/>
        <w:ind w:left="709"/>
        <w:jc w:val="both"/>
        <w:rPr>
          <w:rFonts w:ascii="Verdana" w:hAnsi="Verdana"/>
          <w:sz w:val="22"/>
          <w:szCs w:val="22"/>
          <w:lang w:val="en-GB"/>
        </w:rPr>
      </w:pPr>
    </w:p>
    <w:p w:rsidR="00D906D7" w:rsidRDefault="008274E4" w:rsidP="00DE0F13">
      <w:pPr>
        <w:tabs>
          <w:tab w:val="left" w:pos="1683"/>
        </w:tabs>
        <w:spacing w:line="276" w:lineRule="auto"/>
        <w:jc w:val="both"/>
        <w:outlineLvl w:val="0"/>
        <w:rPr>
          <w:rFonts w:ascii="Verdana" w:hAnsi="Verdana" w:cs="Arial"/>
          <w:b/>
          <w:caps/>
          <w:sz w:val="22"/>
          <w:szCs w:val="22"/>
          <w:lang w:val="es-ES"/>
        </w:rPr>
      </w:pPr>
      <w:r>
        <w:rPr>
          <w:rFonts w:ascii="Verdana" w:hAnsi="Verdana" w:cs="Arial"/>
          <w:b/>
          <w:caps/>
          <w:sz w:val="22"/>
          <w:szCs w:val="22"/>
          <w:u w:val="single"/>
          <w:lang w:val="es-ES"/>
        </w:rPr>
        <w:t>TEN</w:t>
      </w:r>
      <w:r w:rsidR="00D906D7">
        <w:rPr>
          <w:rFonts w:ascii="Verdana" w:hAnsi="Verdana" w:cs="Arial"/>
          <w:b/>
          <w:caps/>
          <w:sz w:val="22"/>
          <w:szCs w:val="22"/>
          <w:lang w:val="es-ES"/>
        </w:rPr>
        <w:t>.-</w:t>
      </w:r>
      <w:r>
        <w:rPr>
          <w:rFonts w:ascii="Verdana" w:hAnsi="Verdana" w:cs="Arial"/>
          <w:b/>
          <w:caps/>
          <w:sz w:val="22"/>
          <w:szCs w:val="22"/>
          <w:lang w:val="es-ES"/>
        </w:rPr>
        <w:t xml:space="preserve">  </w:t>
      </w:r>
      <w:r w:rsidRPr="008274E4">
        <w:rPr>
          <w:rFonts w:ascii="Verdana" w:hAnsi="Verdana" w:cs="Arial"/>
          <w:b/>
          <w:caps/>
          <w:sz w:val="22"/>
          <w:szCs w:val="22"/>
          <w:lang w:val="es-ES"/>
        </w:rPr>
        <w:t>RESULTS AND PUBLICATIONS</w:t>
      </w:r>
    </w:p>
    <w:p w:rsidR="00DE0F13" w:rsidRDefault="00DE0F13" w:rsidP="00603E63">
      <w:pPr>
        <w:tabs>
          <w:tab w:val="left" w:pos="1683"/>
        </w:tabs>
        <w:jc w:val="both"/>
        <w:outlineLvl w:val="0"/>
        <w:rPr>
          <w:rFonts w:ascii="Verdana" w:hAnsi="Verdana" w:cs="Arial"/>
          <w:b/>
          <w:sz w:val="22"/>
          <w:szCs w:val="22"/>
          <w:lang w:val="es-ES"/>
        </w:rPr>
      </w:pPr>
    </w:p>
    <w:p w:rsidR="00603E63" w:rsidRDefault="00603E63" w:rsidP="00603E63">
      <w:pPr>
        <w:pStyle w:val="Prrafodelista"/>
        <w:widowControl w:val="0"/>
        <w:numPr>
          <w:ilvl w:val="1"/>
          <w:numId w:val="38"/>
        </w:numPr>
        <w:autoSpaceDE w:val="0"/>
        <w:autoSpaceDN w:val="0"/>
        <w:spacing w:before="40"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All of the data, the results of the </w:t>
      </w:r>
      <w:r w:rsidRPr="00603E63">
        <w:rPr>
          <w:rFonts w:ascii="Verdana" w:hAnsi="Verdana"/>
          <w:b/>
          <w:sz w:val="22"/>
          <w:szCs w:val="22"/>
          <w:lang w:val="en-GB"/>
        </w:rPr>
        <w:t>TRIALS</w:t>
      </w:r>
      <w:r w:rsidRPr="00603E63">
        <w:rPr>
          <w:rFonts w:ascii="Verdana" w:hAnsi="Verdana"/>
          <w:sz w:val="22"/>
          <w:szCs w:val="22"/>
          <w:lang w:val="en-GB"/>
        </w:rPr>
        <w:t xml:space="preserve">, and all of the work and industrial and intellectual property rights arising from it, belong to the </w:t>
      </w:r>
      <w:r w:rsidRPr="00603E63">
        <w:rPr>
          <w:rFonts w:ascii="Verdana" w:hAnsi="Verdana"/>
          <w:b/>
          <w:sz w:val="22"/>
          <w:szCs w:val="22"/>
          <w:lang w:val="en-GB"/>
        </w:rPr>
        <w:t>SPONSOR</w:t>
      </w:r>
      <w:r w:rsidRPr="00603E63">
        <w:rPr>
          <w:rFonts w:ascii="Verdana" w:hAnsi="Verdana"/>
          <w:sz w:val="22"/>
          <w:szCs w:val="22"/>
          <w:lang w:val="en-GB"/>
        </w:rPr>
        <w:t xml:space="preserve">, with the </w:t>
      </w:r>
      <w:r w:rsidRPr="00603E63">
        <w:rPr>
          <w:rFonts w:ascii="Verdana" w:hAnsi="Verdana"/>
          <w:b/>
          <w:sz w:val="22"/>
          <w:szCs w:val="22"/>
          <w:lang w:val="en-GB"/>
        </w:rPr>
        <w:t>PARTIES</w:t>
      </w:r>
      <w:r w:rsidRPr="00603E63">
        <w:rPr>
          <w:rFonts w:ascii="Verdana" w:hAnsi="Verdana"/>
          <w:sz w:val="22"/>
          <w:szCs w:val="22"/>
          <w:lang w:val="en-GB"/>
        </w:rPr>
        <w:t xml:space="preserve"> being subject to the provisions of the applicable legislation. This circumstance will not prevent the </w:t>
      </w:r>
      <w:r w:rsidRPr="00603E63">
        <w:rPr>
          <w:rFonts w:ascii="Verdana" w:hAnsi="Verdana"/>
          <w:b/>
          <w:sz w:val="22"/>
          <w:szCs w:val="22"/>
          <w:lang w:val="en-GB"/>
        </w:rPr>
        <w:t>LEAD INVESTIGATOR</w:t>
      </w:r>
      <w:r w:rsidRPr="00603E63">
        <w:rPr>
          <w:rFonts w:ascii="Verdana" w:hAnsi="Verdana"/>
          <w:sz w:val="22"/>
          <w:szCs w:val="22"/>
          <w:lang w:val="en-GB"/>
        </w:rPr>
        <w:t xml:space="preserve"> from using the results in their non-commercial professional research and teaching activities, safeguarding the </w:t>
      </w:r>
      <w:r w:rsidRPr="00603E63">
        <w:rPr>
          <w:rFonts w:ascii="Verdana" w:hAnsi="Verdana"/>
          <w:b/>
          <w:sz w:val="22"/>
          <w:szCs w:val="22"/>
          <w:lang w:val="en-GB"/>
        </w:rPr>
        <w:t>SPONSOR’s</w:t>
      </w:r>
      <w:r w:rsidRPr="00603E63">
        <w:rPr>
          <w:rFonts w:ascii="Verdana" w:hAnsi="Verdana"/>
          <w:sz w:val="22"/>
          <w:szCs w:val="22"/>
          <w:lang w:val="en-GB"/>
        </w:rPr>
        <w:t xml:space="preserve"> industrial and intellectual property rights and respecting the provisions of the </w:t>
      </w:r>
      <w:r w:rsidRPr="00603E63">
        <w:rPr>
          <w:rFonts w:ascii="Verdana" w:hAnsi="Verdana"/>
          <w:b/>
          <w:sz w:val="22"/>
          <w:szCs w:val="22"/>
          <w:lang w:val="en-GB"/>
        </w:rPr>
        <w:t>PROTOCOL</w:t>
      </w:r>
      <w:r w:rsidRPr="00603E63">
        <w:rPr>
          <w:rFonts w:ascii="Verdana" w:hAnsi="Verdana"/>
          <w:sz w:val="22"/>
          <w:szCs w:val="22"/>
          <w:lang w:val="en-GB"/>
        </w:rPr>
        <w:t>.</w:t>
      </w:r>
    </w:p>
    <w:p w:rsidR="00603E63" w:rsidRPr="00603E63" w:rsidRDefault="00603E63" w:rsidP="00603E63">
      <w:pPr>
        <w:pStyle w:val="Prrafodelista"/>
        <w:widowControl w:val="0"/>
        <w:autoSpaceDE w:val="0"/>
        <w:autoSpaceDN w:val="0"/>
        <w:ind w:left="709" w:right="-40"/>
        <w:jc w:val="both"/>
        <w:rPr>
          <w:rFonts w:ascii="Verdana" w:hAnsi="Verdana"/>
          <w:sz w:val="22"/>
          <w:szCs w:val="22"/>
          <w:lang w:val="en-GB"/>
        </w:rPr>
      </w:pPr>
    </w:p>
    <w:p w:rsidR="00603E63" w:rsidRDefault="00603E63" w:rsidP="00603E63">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In accordance with the provisions of </w:t>
      </w:r>
      <w:r w:rsidRPr="00603E63">
        <w:rPr>
          <w:rFonts w:ascii="Verdana" w:hAnsi="Verdana"/>
          <w:b/>
          <w:sz w:val="22"/>
          <w:szCs w:val="22"/>
          <w:lang w:val="en-GB"/>
        </w:rPr>
        <w:t>RD 1090/2015</w:t>
      </w:r>
      <w:r w:rsidRPr="00603E63">
        <w:rPr>
          <w:rFonts w:ascii="Verdana" w:hAnsi="Verdana"/>
          <w:sz w:val="22"/>
          <w:szCs w:val="22"/>
          <w:lang w:val="en-GB"/>
        </w:rPr>
        <w:t xml:space="preserve">, the </w:t>
      </w:r>
      <w:r w:rsidRPr="00603E63">
        <w:rPr>
          <w:rFonts w:ascii="Verdana" w:hAnsi="Verdana"/>
          <w:b/>
          <w:sz w:val="22"/>
          <w:szCs w:val="22"/>
          <w:lang w:val="en-GB"/>
        </w:rPr>
        <w:t>SPONSOR</w:t>
      </w:r>
      <w:r w:rsidRPr="00603E63">
        <w:rPr>
          <w:rFonts w:ascii="Verdana" w:hAnsi="Verdana"/>
          <w:sz w:val="22"/>
          <w:szCs w:val="22"/>
          <w:lang w:val="en-GB"/>
        </w:rPr>
        <w:t xml:space="preserve"> undertakes to publish the results obtained, whether positive or negative, once the </w:t>
      </w:r>
      <w:r w:rsidRPr="00603E63">
        <w:rPr>
          <w:rFonts w:ascii="Verdana" w:hAnsi="Verdana"/>
          <w:b/>
          <w:sz w:val="22"/>
          <w:szCs w:val="22"/>
          <w:lang w:val="en-GB"/>
        </w:rPr>
        <w:t>TRIALS</w:t>
      </w:r>
      <w:r w:rsidRPr="00603E63">
        <w:rPr>
          <w:rFonts w:ascii="Verdana" w:hAnsi="Verdana"/>
          <w:sz w:val="22"/>
          <w:szCs w:val="22"/>
          <w:lang w:val="en-GB"/>
        </w:rPr>
        <w:t xml:space="preserve"> have ended. This publication will take place in publicly accessible scientific media, preferably in scientific journals.</w:t>
      </w:r>
    </w:p>
    <w:p w:rsidR="00603E63" w:rsidRDefault="00603E63" w:rsidP="00603E63">
      <w:pPr>
        <w:pStyle w:val="Prrafodelista"/>
        <w:rPr>
          <w:rFonts w:ascii="Verdana" w:hAnsi="Verdana"/>
          <w:sz w:val="22"/>
          <w:szCs w:val="22"/>
          <w:lang w:val="en-GB"/>
        </w:rPr>
      </w:pPr>
    </w:p>
    <w:p w:rsidR="00603E63" w:rsidRDefault="00603E63" w:rsidP="00603E63">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If the final results of the </w:t>
      </w:r>
      <w:r w:rsidRPr="00603E63">
        <w:rPr>
          <w:rFonts w:ascii="Verdana" w:hAnsi="Verdana"/>
          <w:b/>
          <w:sz w:val="22"/>
          <w:szCs w:val="22"/>
          <w:lang w:val="en-GB"/>
        </w:rPr>
        <w:t>TRIALS</w:t>
      </w:r>
      <w:r w:rsidRPr="00603E63">
        <w:rPr>
          <w:rFonts w:ascii="Verdana" w:hAnsi="Verdana"/>
          <w:sz w:val="22"/>
          <w:szCs w:val="22"/>
          <w:lang w:val="en-GB"/>
        </w:rPr>
        <w:t xml:space="preserve"> are not submitted for publication by the </w:t>
      </w:r>
      <w:r w:rsidRPr="00603E63">
        <w:rPr>
          <w:rFonts w:ascii="Verdana" w:hAnsi="Verdana"/>
          <w:b/>
          <w:sz w:val="22"/>
          <w:szCs w:val="22"/>
          <w:lang w:val="en-GB"/>
        </w:rPr>
        <w:t>SPONSOR</w:t>
      </w:r>
      <w:r w:rsidRPr="00603E63">
        <w:rPr>
          <w:rFonts w:ascii="Verdana" w:hAnsi="Verdana"/>
          <w:sz w:val="22"/>
          <w:szCs w:val="22"/>
          <w:lang w:val="en-GB"/>
        </w:rPr>
        <w:t xml:space="preserve">, the </w:t>
      </w:r>
      <w:r w:rsidRPr="00603E63">
        <w:rPr>
          <w:rFonts w:ascii="Verdana" w:hAnsi="Verdana"/>
          <w:b/>
          <w:sz w:val="22"/>
          <w:szCs w:val="22"/>
          <w:lang w:val="en-GB"/>
        </w:rPr>
        <w:t>LEAD INVESTIGATOR</w:t>
      </w:r>
      <w:r w:rsidRPr="00603E63">
        <w:rPr>
          <w:rFonts w:ascii="Verdana" w:hAnsi="Verdana"/>
          <w:sz w:val="22"/>
          <w:szCs w:val="22"/>
          <w:lang w:val="en-GB"/>
        </w:rPr>
        <w:t xml:space="preserve"> may, for professional purposes and in scientific journals and publications, make such data, discoveries or inventions known, with, at least, a mention of the </w:t>
      </w:r>
      <w:r w:rsidRPr="00603E63">
        <w:rPr>
          <w:rFonts w:ascii="Verdana" w:hAnsi="Verdana"/>
          <w:b/>
          <w:sz w:val="22"/>
          <w:szCs w:val="22"/>
          <w:lang w:val="en-GB"/>
        </w:rPr>
        <w:t>SPONSOR</w:t>
      </w:r>
      <w:r w:rsidRPr="00603E63">
        <w:rPr>
          <w:rFonts w:ascii="Verdana" w:hAnsi="Verdana"/>
          <w:sz w:val="22"/>
          <w:szCs w:val="22"/>
          <w:lang w:val="en-GB"/>
        </w:rPr>
        <w:t xml:space="preserve">, in accordance with the following criteria: Trials with products not on the market: in the first year after their authorization and marketing in any country; Trials performed after marketing: in the year following the end of the </w:t>
      </w:r>
      <w:r w:rsidRPr="00603E63">
        <w:rPr>
          <w:rFonts w:ascii="Verdana" w:hAnsi="Verdana"/>
          <w:b/>
          <w:sz w:val="22"/>
          <w:szCs w:val="22"/>
          <w:lang w:val="en-GB"/>
        </w:rPr>
        <w:t>TRIALS</w:t>
      </w:r>
      <w:r w:rsidRPr="00603E63">
        <w:rPr>
          <w:rFonts w:ascii="Verdana" w:hAnsi="Verdana"/>
          <w:sz w:val="22"/>
          <w:szCs w:val="22"/>
          <w:lang w:val="en-GB"/>
        </w:rPr>
        <w:t xml:space="preserve">, unless it compromises publication in a medical journal subject to peer review or contravenes national legislation. The </w:t>
      </w:r>
      <w:r w:rsidRPr="00603E63">
        <w:rPr>
          <w:rFonts w:ascii="Verdana" w:hAnsi="Verdana"/>
          <w:b/>
          <w:sz w:val="22"/>
          <w:szCs w:val="22"/>
          <w:lang w:val="en-GB"/>
        </w:rPr>
        <w:t>SPONSOR</w:t>
      </w:r>
      <w:r w:rsidRPr="00603E63">
        <w:rPr>
          <w:rFonts w:ascii="Verdana" w:hAnsi="Verdana"/>
          <w:sz w:val="22"/>
          <w:szCs w:val="22"/>
          <w:lang w:val="en-GB"/>
        </w:rPr>
        <w:t xml:space="preserve"> must receive a copy of the text proposed for publication and/or dissemination for review, in accordance with the provisions of the </w:t>
      </w:r>
      <w:r w:rsidRPr="00603E63">
        <w:rPr>
          <w:rFonts w:ascii="Verdana" w:hAnsi="Verdana"/>
          <w:b/>
          <w:sz w:val="22"/>
          <w:szCs w:val="22"/>
          <w:lang w:val="en-GB"/>
        </w:rPr>
        <w:t>PROTOCOL</w:t>
      </w:r>
      <w:r w:rsidRPr="00603E63">
        <w:rPr>
          <w:rFonts w:ascii="Verdana" w:hAnsi="Verdana"/>
          <w:sz w:val="22"/>
          <w:szCs w:val="22"/>
          <w:lang w:val="en-GB"/>
        </w:rPr>
        <w:t xml:space="preserve"> and, in the event that no indications are made in that respect, at least forty-five (45) days before the despatch date to the scientific journal and, at least, twenty (20) days beforehand in the event that it is a summary. At any event, the </w:t>
      </w:r>
      <w:r w:rsidRPr="00603E63">
        <w:rPr>
          <w:rFonts w:ascii="Verdana" w:hAnsi="Verdana"/>
          <w:b/>
          <w:sz w:val="22"/>
          <w:szCs w:val="22"/>
          <w:lang w:val="en-GB"/>
        </w:rPr>
        <w:t>LEAD INVESTIGATOR</w:t>
      </w:r>
      <w:r w:rsidRPr="00603E63">
        <w:rPr>
          <w:rFonts w:ascii="Verdana" w:hAnsi="Verdana"/>
          <w:sz w:val="22"/>
          <w:szCs w:val="22"/>
          <w:lang w:val="en-GB"/>
        </w:rPr>
        <w:t xml:space="preserve"> may only use the data with prior, express, written authorization from the </w:t>
      </w:r>
      <w:r w:rsidRPr="00603E63">
        <w:rPr>
          <w:rFonts w:ascii="Verdana" w:hAnsi="Verdana"/>
          <w:b/>
          <w:sz w:val="22"/>
          <w:szCs w:val="22"/>
          <w:lang w:val="en-GB"/>
        </w:rPr>
        <w:t>SPONSOR</w:t>
      </w:r>
      <w:r w:rsidRPr="00603E63">
        <w:rPr>
          <w:rFonts w:ascii="Verdana" w:hAnsi="Verdana"/>
          <w:sz w:val="22"/>
          <w:szCs w:val="22"/>
          <w:lang w:val="en-GB"/>
        </w:rPr>
        <w:t>.</w:t>
      </w:r>
    </w:p>
    <w:p w:rsidR="00603E63" w:rsidRDefault="00603E63" w:rsidP="00603E63">
      <w:pPr>
        <w:pStyle w:val="Prrafodelista"/>
        <w:widowControl w:val="0"/>
        <w:autoSpaceDE w:val="0"/>
        <w:autoSpaceDN w:val="0"/>
        <w:spacing w:line="276" w:lineRule="auto"/>
        <w:ind w:left="709" w:right="-40"/>
        <w:jc w:val="both"/>
        <w:rPr>
          <w:rFonts w:ascii="Verdana" w:hAnsi="Verdana"/>
          <w:sz w:val="22"/>
          <w:szCs w:val="22"/>
          <w:lang w:val="en-GB"/>
        </w:rPr>
      </w:pPr>
    </w:p>
    <w:p w:rsidR="00D906D7" w:rsidRPr="00603E63" w:rsidRDefault="00603E63" w:rsidP="00603E63">
      <w:pPr>
        <w:pStyle w:val="Prrafodelista"/>
        <w:widowControl w:val="0"/>
        <w:numPr>
          <w:ilvl w:val="1"/>
          <w:numId w:val="38"/>
        </w:numPr>
        <w:autoSpaceDE w:val="0"/>
        <w:autoSpaceDN w:val="0"/>
        <w:spacing w:line="276" w:lineRule="auto"/>
        <w:ind w:left="709" w:right="-40" w:hanging="709"/>
        <w:jc w:val="both"/>
        <w:rPr>
          <w:rFonts w:ascii="Verdana" w:hAnsi="Verdana"/>
          <w:sz w:val="22"/>
          <w:szCs w:val="22"/>
          <w:lang w:val="en-GB"/>
        </w:rPr>
      </w:pPr>
      <w:r w:rsidRPr="00603E63">
        <w:rPr>
          <w:rFonts w:ascii="Verdana" w:hAnsi="Verdana"/>
          <w:sz w:val="22"/>
          <w:szCs w:val="22"/>
          <w:lang w:val="en-GB"/>
        </w:rPr>
        <w:t xml:space="preserve">The </w:t>
      </w:r>
      <w:r w:rsidRPr="00603E63">
        <w:rPr>
          <w:rFonts w:ascii="Verdana" w:hAnsi="Verdana"/>
          <w:b/>
          <w:sz w:val="22"/>
          <w:szCs w:val="22"/>
          <w:lang w:val="en-GB"/>
        </w:rPr>
        <w:t>PARTIES</w:t>
      </w:r>
      <w:r w:rsidRPr="00603E63">
        <w:rPr>
          <w:rFonts w:ascii="Verdana" w:hAnsi="Verdana"/>
          <w:sz w:val="22"/>
          <w:szCs w:val="22"/>
          <w:lang w:val="en-GB"/>
        </w:rPr>
        <w:t xml:space="preserve"> agree that the consideration provided for (i) is, in their experience, a just consideration in relation to the services provided; (ii) is not an incentive for, or in exchange for, past, present or future prescriptions, purchases, recommendations, use, obtaining a preferential formulaic status or dispensations of any of the </w:t>
      </w:r>
      <w:r w:rsidRPr="00603E63">
        <w:rPr>
          <w:rFonts w:ascii="Verdana" w:hAnsi="Verdana"/>
          <w:b/>
          <w:sz w:val="22"/>
          <w:szCs w:val="22"/>
          <w:lang w:val="en-GB"/>
        </w:rPr>
        <w:t>SPONSOR’s</w:t>
      </w:r>
      <w:r w:rsidRPr="00603E63">
        <w:rPr>
          <w:rFonts w:ascii="Verdana" w:hAnsi="Verdana"/>
          <w:sz w:val="22"/>
          <w:szCs w:val="22"/>
          <w:lang w:val="en-GB"/>
        </w:rPr>
        <w:t xml:space="preserve"> products, or, in any way, conditional or any other similar activity; and (iii) does not involve an impairment to the judgment of the </w:t>
      </w:r>
      <w:r w:rsidRPr="00603E63">
        <w:rPr>
          <w:rFonts w:ascii="Verdana" w:hAnsi="Verdana"/>
          <w:b/>
          <w:sz w:val="22"/>
          <w:szCs w:val="22"/>
          <w:lang w:val="en-GB"/>
        </w:rPr>
        <w:t>LEAD INVESTIGATOR</w:t>
      </w:r>
      <w:r w:rsidRPr="00603E63">
        <w:rPr>
          <w:rFonts w:ascii="Verdana" w:hAnsi="Verdana"/>
          <w:sz w:val="22"/>
          <w:szCs w:val="22"/>
          <w:lang w:val="en-GB"/>
        </w:rPr>
        <w:t xml:space="preserve"> and the </w:t>
      </w:r>
      <w:r w:rsidRPr="00603E63">
        <w:rPr>
          <w:rFonts w:ascii="Verdana" w:hAnsi="Verdana"/>
          <w:b/>
          <w:sz w:val="22"/>
          <w:szCs w:val="22"/>
          <w:lang w:val="en-GB"/>
        </w:rPr>
        <w:t>HOSPITAL</w:t>
      </w:r>
      <w:r w:rsidRPr="00603E63">
        <w:rPr>
          <w:rFonts w:ascii="Verdana" w:hAnsi="Verdana"/>
          <w:sz w:val="22"/>
          <w:szCs w:val="22"/>
          <w:lang w:val="en-GB"/>
        </w:rPr>
        <w:t xml:space="preserve"> in relation to advising and caring for each one of the Subjects.</w:t>
      </w:r>
    </w:p>
    <w:p w:rsidR="00D906D7" w:rsidRPr="00603E63" w:rsidRDefault="00D906D7" w:rsidP="00603E63">
      <w:pPr>
        <w:spacing w:line="276" w:lineRule="auto"/>
        <w:jc w:val="both"/>
        <w:rPr>
          <w:sz w:val="22"/>
          <w:szCs w:val="22"/>
          <w:lang w:val="en-GB"/>
        </w:rPr>
      </w:pPr>
    </w:p>
    <w:p w:rsidR="00D906D7" w:rsidRPr="00603E63" w:rsidRDefault="00D906D7" w:rsidP="00603E63">
      <w:pPr>
        <w:jc w:val="both"/>
        <w:rPr>
          <w:sz w:val="22"/>
          <w:szCs w:val="22"/>
          <w:lang w:val="en-GB"/>
        </w:rPr>
      </w:pPr>
    </w:p>
    <w:p w:rsidR="00D906D7" w:rsidRDefault="00D906D7" w:rsidP="00603E63">
      <w:pPr>
        <w:spacing w:line="276" w:lineRule="auto"/>
        <w:jc w:val="both"/>
        <w:rPr>
          <w:rFonts w:ascii="Verdana" w:hAnsi="Verdana" w:cs="Arial"/>
          <w:b/>
          <w:sz w:val="22"/>
          <w:szCs w:val="22"/>
          <w:lang w:val="es-ES"/>
        </w:rPr>
      </w:pPr>
      <w:r>
        <w:rPr>
          <w:rFonts w:ascii="Verdana" w:hAnsi="Verdana" w:cs="Arial"/>
          <w:b/>
          <w:sz w:val="22"/>
          <w:szCs w:val="22"/>
          <w:u w:val="single"/>
          <w:lang w:val="es-ES"/>
        </w:rPr>
        <w:t>UNDÉCIMA</w:t>
      </w:r>
      <w:r>
        <w:rPr>
          <w:rFonts w:ascii="Verdana" w:hAnsi="Verdana" w:cs="Arial"/>
          <w:b/>
          <w:sz w:val="22"/>
          <w:szCs w:val="22"/>
          <w:lang w:val="es-ES"/>
        </w:rPr>
        <w:t>.-</w:t>
      </w:r>
      <w:r w:rsidR="00603E63">
        <w:rPr>
          <w:rFonts w:ascii="Verdana" w:hAnsi="Verdana" w:cs="Arial"/>
          <w:b/>
          <w:sz w:val="22"/>
          <w:szCs w:val="22"/>
          <w:lang w:val="es-ES"/>
        </w:rPr>
        <w:t xml:space="preserve">  </w:t>
      </w:r>
      <w:r w:rsidR="00603E63" w:rsidRPr="00603E63">
        <w:rPr>
          <w:rFonts w:ascii="Verdana" w:hAnsi="Verdana" w:cs="Arial"/>
          <w:b/>
          <w:sz w:val="22"/>
          <w:szCs w:val="22"/>
          <w:lang w:val="es-ES"/>
        </w:rPr>
        <w:t>ANTI-CORRUPTION CLAUSE</w:t>
      </w:r>
    </w:p>
    <w:p w:rsidR="00603E63" w:rsidRDefault="00603E63" w:rsidP="00603E63">
      <w:pPr>
        <w:jc w:val="both"/>
        <w:rPr>
          <w:rFonts w:ascii="Verdana" w:hAnsi="Verdana" w:cs="Arial"/>
          <w:b/>
          <w:sz w:val="22"/>
          <w:szCs w:val="22"/>
          <w:lang w:val="es-ES"/>
        </w:rPr>
      </w:pPr>
    </w:p>
    <w:p w:rsidR="00506444" w:rsidRPr="00506444" w:rsidRDefault="006125A7" w:rsidP="0050644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6125A7">
        <w:rPr>
          <w:rFonts w:ascii="Verdana" w:hAnsi="Verdana"/>
          <w:sz w:val="22"/>
          <w:szCs w:val="22"/>
          <w:lang w:val="en-GB"/>
        </w:rPr>
        <w:t xml:space="preserve">The anti-corruption policy provides that none of the </w:t>
      </w:r>
      <w:r w:rsidRPr="006125A7">
        <w:rPr>
          <w:rFonts w:ascii="Verdana" w:hAnsi="Verdana"/>
          <w:b/>
          <w:sz w:val="22"/>
          <w:szCs w:val="22"/>
          <w:lang w:val="en-GB"/>
        </w:rPr>
        <w:t>PARTIES’</w:t>
      </w:r>
      <w:r w:rsidRPr="006125A7">
        <w:rPr>
          <w:rFonts w:ascii="Verdana" w:hAnsi="Verdana"/>
          <w:sz w:val="22"/>
          <w:szCs w:val="22"/>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Pr="006125A7">
        <w:rPr>
          <w:rFonts w:ascii="Verdana" w:hAnsi="Verdana"/>
          <w:b/>
          <w:sz w:val="22"/>
          <w:szCs w:val="22"/>
          <w:lang w:val="en-GB"/>
        </w:rPr>
        <w:t>PARTIES</w:t>
      </w:r>
      <w:r w:rsidRPr="006125A7">
        <w:rPr>
          <w:rFonts w:ascii="Verdana" w:hAnsi="Verdana"/>
          <w:sz w:val="22"/>
          <w:szCs w:val="22"/>
          <w:lang w:val="en-GB"/>
        </w:rPr>
        <w:t xml:space="preserve"> consider that behaving with integrity and transparency is essential, with a zero tolerance policy towards any corrupt practices.</w:t>
      </w:r>
    </w:p>
    <w:p w:rsidR="00506444" w:rsidRPr="00BA1378" w:rsidRDefault="00506444" w:rsidP="00506444">
      <w:pPr>
        <w:pStyle w:val="Prrafodelista"/>
        <w:widowControl w:val="0"/>
        <w:autoSpaceDE w:val="0"/>
        <w:autoSpaceDN w:val="0"/>
        <w:ind w:left="709" w:right="-40"/>
        <w:jc w:val="both"/>
        <w:rPr>
          <w:rFonts w:ascii="Verdana" w:hAnsi="Verdana"/>
          <w:sz w:val="22"/>
          <w:szCs w:val="22"/>
          <w:lang w:val="en-GB"/>
        </w:rPr>
      </w:pPr>
    </w:p>
    <w:p w:rsidR="00506444" w:rsidRPr="00506444" w:rsidRDefault="006125A7" w:rsidP="0050644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506444">
        <w:rPr>
          <w:rFonts w:ascii="Verdana" w:hAnsi="Verdana"/>
          <w:sz w:val="22"/>
          <w:szCs w:val="22"/>
          <w:lang w:val="en-GB"/>
        </w:rPr>
        <w:t xml:space="preserve">The </w:t>
      </w:r>
      <w:r w:rsidRPr="00506444">
        <w:rPr>
          <w:rFonts w:ascii="Verdana" w:hAnsi="Verdana"/>
          <w:b/>
          <w:sz w:val="22"/>
          <w:szCs w:val="22"/>
          <w:lang w:val="en-GB"/>
        </w:rPr>
        <w:t>PARTIES’</w:t>
      </w:r>
      <w:r w:rsidRPr="00506444">
        <w:rPr>
          <w:rFonts w:ascii="Verdana" w:hAnsi="Verdana"/>
          <w:sz w:val="22"/>
          <w:szCs w:val="22"/>
          <w:lang w:val="en-GB"/>
        </w:rPr>
        <w:t xml:space="preserve"> employees, and any third party acting in their name, will not make payments of any kind, under any circumstances, either directly or indirectly, to any of the </w:t>
      </w:r>
      <w:r w:rsidRPr="00506444">
        <w:rPr>
          <w:rFonts w:ascii="Verdana" w:hAnsi="Verdana"/>
          <w:b/>
          <w:sz w:val="22"/>
          <w:szCs w:val="22"/>
          <w:lang w:val="en-GB"/>
        </w:rPr>
        <w:t>PARTIES</w:t>
      </w:r>
      <w:r w:rsidRPr="00506444">
        <w:rPr>
          <w:rFonts w:ascii="Verdana" w:hAnsi="Verdana"/>
          <w:sz w:val="22"/>
          <w:szCs w:val="22"/>
          <w:lang w:val="en-GB"/>
        </w:rPr>
        <w:t xml:space="preserve"> taking part in the </w:t>
      </w:r>
      <w:r w:rsidRPr="00506444">
        <w:rPr>
          <w:rFonts w:ascii="Verdana" w:hAnsi="Verdana"/>
          <w:b/>
          <w:sz w:val="22"/>
          <w:szCs w:val="22"/>
          <w:lang w:val="en-GB"/>
        </w:rPr>
        <w:t>TRIALS</w:t>
      </w:r>
      <w:r w:rsidRPr="00506444">
        <w:rPr>
          <w:rFonts w:ascii="Verdana" w:hAnsi="Verdana"/>
          <w:sz w:val="22"/>
          <w:szCs w:val="22"/>
          <w:lang w:val="en-GB"/>
        </w:rPr>
        <w:t xml:space="preserve"> for the purpose of obtaining an unfair advantage or unduly influencing any decision making. This concept includes payments, or promises to pay, in kind and/or in cash, and any other offer of goods or services.</w:t>
      </w:r>
    </w:p>
    <w:p w:rsidR="00506444" w:rsidRDefault="00506444" w:rsidP="00506444">
      <w:pPr>
        <w:pStyle w:val="Prrafodelista"/>
        <w:rPr>
          <w:rFonts w:ascii="Verdana" w:hAnsi="Verdana"/>
          <w:sz w:val="22"/>
          <w:szCs w:val="22"/>
          <w:lang w:val="en-GB"/>
        </w:rPr>
      </w:pPr>
    </w:p>
    <w:p w:rsidR="006125A7" w:rsidRPr="00506444" w:rsidRDefault="006125A7" w:rsidP="00506444">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n-GB"/>
        </w:rPr>
      </w:pPr>
      <w:r w:rsidRPr="00506444">
        <w:rPr>
          <w:rFonts w:ascii="Verdana" w:hAnsi="Verdana"/>
          <w:sz w:val="22"/>
          <w:szCs w:val="22"/>
          <w:lang w:val="en-GB"/>
        </w:rPr>
        <w:t xml:space="preserve">The </w:t>
      </w:r>
      <w:r w:rsidRPr="00506444">
        <w:rPr>
          <w:rFonts w:ascii="Verdana" w:hAnsi="Verdana"/>
          <w:b/>
          <w:sz w:val="22"/>
          <w:szCs w:val="22"/>
          <w:lang w:val="en-GB"/>
        </w:rPr>
        <w:t>FOUNDATION</w:t>
      </w:r>
      <w:r w:rsidRPr="00506444">
        <w:rPr>
          <w:rFonts w:ascii="Verdana" w:hAnsi="Verdana"/>
          <w:sz w:val="22"/>
          <w:szCs w:val="22"/>
          <w:lang w:val="en-GB"/>
        </w:rPr>
        <w:t xml:space="preserve"> will accurately record all financial transactions arising from this Contract and will, when requested to do so in writing, make the relevant documentation available to the SPONSOR allowing verification of compliance with the commitments included in this document.</w:t>
      </w:r>
    </w:p>
    <w:p w:rsidR="00D906D7" w:rsidRPr="006125A7" w:rsidRDefault="00D906D7" w:rsidP="00146472">
      <w:pPr>
        <w:pStyle w:val="Textoindependiente"/>
        <w:spacing w:line="276" w:lineRule="auto"/>
        <w:ind w:left="709" w:right="-40" w:hanging="709"/>
        <w:rPr>
          <w:rFonts w:ascii="Verdana" w:hAnsi="Verdana"/>
          <w:szCs w:val="22"/>
          <w:lang w:val="en-GB"/>
        </w:rPr>
      </w:pPr>
    </w:p>
    <w:p w:rsidR="00D906D7" w:rsidRPr="00BA1378" w:rsidRDefault="00D906D7" w:rsidP="00146472">
      <w:pPr>
        <w:pStyle w:val="Prrafodelista"/>
        <w:widowControl w:val="0"/>
        <w:autoSpaceDE w:val="0"/>
        <w:autoSpaceDN w:val="0"/>
        <w:ind w:left="709" w:right="-40"/>
        <w:jc w:val="both"/>
        <w:rPr>
          <w:rFonts w:ascii="Verdana" w:hAnsi="Verdana"/>
          <w:sz w:val="22"/>
          <w:szCs w:val="22"/>
          <w:lang w:val="en-GB"/>
        </w:rPr>
      </w:pPr>
    </w:p>
    <w:p w:rsidR="00506444" w:rsidRDefault="00506444" w:rsidP="00506444">
      <w:pPr>
        <w:spacing w:after="240" w:line="276" w:lineRule="auto"/>
        <w:jc w:val="both"/>
        <w:outlineLvl w:val="0"/>
        <w:rPr>
          <w:rFonts w:ascii="Verdana" w:hAnsi="Verdana" w:cs="Arial"/>
          <w:b/>
          <w:sz w:val="22"/>
          <w:szCs w:val="22"/>
          <w:lang w:val="es-ES"/>
        </w:rPr>
      </w:pPr>
      <w:r>
        <w:rPr>
          <w:rFonts w:ascii="Verdana" w:hAnsi="Verdana" w:cs="Arial"/>
          <w:b/>
          <w:sz w:val="22"/>
          <w:szCs w:val="22"/>
          <w:u w:val="single"/>
          <w:lang w:val="es-ES"/>
        </w:rPr>
        <w:t>TWELVE</w:t>
      </w:r>
      <w:r w:rsidR="00D906D7">
        <w:rPr>
          <w:rFonts w:ascii="Verdana" w:hAnsi="Verdana" w:cs="Arial"/>
          <w:b/>
          <w:sz w:val="22"/>
          <w:szCs w:val="22"/>
          <w:lang w:val="es-ES"/>
        </w:rPr>
        <w:t>.-</w:t>
      </w:r>
      <w:r>
        <w:rPr>
          <w:rFonts w:ascii="Verdana" w:hAnsi="Verdana" w:cs="Arial"/>
          <w:b/>
          <w:sz w:val="22"/>
          <w:szCs w:val="22"/>
          <w:lang w:val="es-ES"/>
        </w:rPr>
        <w:t xml:space="preserve">  </w:t>
      </w:r>
      <w:r w:rsidRPr="00506444">
        <w:rPr>
          <w:rFonts w:ascii="Verdana" w:hAnsi="Verdana" w:cs="Arial"/>
          <w:b/>
          <w:sz w:val="22"/>
          <w:szCs w:val="22"/>
          <w:lang w:val="es-ES"/>
        </w:rPr>
        <w:t>JURISDICTION</w:t>
      </w:r>
    </w:p>
    <w:p w:rsidR="00506444" w:rsidRDefault="00506444" w:rsidP="00506444">
      <w:pPr>
        <w:pStyle w:val="Prrafodelista"/>
        <w:widowControl w:val="0"/>
        <w:numPr>
          <w:ilvl w:val="1"/>
          <w:numId w:val="40"/>
        </w:numPr>
        <w:autoSpaceDE w:val="0"/>
        <w:autoSpaceDN w:val="0"/>
        <w:spacing w:before="101" w:line="276" w:lineRule="auto"/>
        <w:ind w:left="709" w:right="-42" w:hanging="720"/>
        <w:jc w:val="both"/>
        <w:rPr>
          <w:rFonts w:ascii="Verdana" w:hAnsi="Verdana"/>
          <w:sz w:val="22"/>
          <w:szCs w:val="22"/>
          <w:lang w:val="en-GB"/>
        </w:rPr>
      </w:pPr>
      <w:r w:rsidRPr="00506444">
        <w:rPr>
          <w:rFonts w:ascii="Verdana" w:hAnsi="Verdana"/>
          <w:sz w:val="22"/>
          <w:szCs w:val="22"/>
          <w:lang w:val="en-GB"/>
        </w:rPr>
        <w:t xml:space="preserve">For the resolution of any dispute about the application or interpretation of the provisions of this Contract, the </w:t>
      </w:r>
      <w:r w:rsidRPr="00506444">
        <w:rPr>
          <w:rFonts w:ascii="Verdana" w:hAnsi="Verdana"/>
          <w:b/>
          <w:sz w:val="22"/>
          <w:szCs w:val="22"/>
          <w:lang w:val="en-GB"/>
        </w:rPr>
        <w:t>PARTIES</w:t>
      </w:r>
      <w:r w:rsidRPr="00506444">
        <w:rPr>
          <w:rFonts w:ascii="Verdana" w:hAnsi="Verdana"/>
          <w:sz w:val="22"/>
          <w:szCs w:val="22"/>
          <w:lang w:val="en-GB"/>
        </w:rPr>
        <w:t xml:space="preserve">, expressly waiving any other jurisdiction which may correspond to them, submit to the jurisdiction of the courts and tribunals of the area in the Madrid Community where the </w:t>
      </w:r>
      <w:r w:rsidRPr="00506444">
        <w:rPr>
          <w:rFonts w:ascii="Verdana" w:hAnsi="Verdana"/>
          <w:b/>
          <w:sz w:val="22"/>
          <w:szCs w:val="22"/>
          <w:lang w:val="en-GB"/>
        </w:rPr>
        <w:t>HOSPITAL</w:t>
      </w:r>
      <w:r w:rsidRPr="00506444">
        <w:rPr>
          <w:rFonts w:ascii="Verdana" w:hAnsi="Verdana"/>
          <w:sz w:val="22"/>
          <w:szCs w:val="22"/>
          <w:lang w:val="en-GB"/>
        </w:rPr>
        <w:t xml:space="preserve"> is located.</w:t>
      </w:r>
    </w:p>
    <w:p w:rsidR="00870688" w:rsidRDefault="00870688" w:rsidP="00870688">
      <w:pPr>
        <w:pStyle w:val="Prrafodelista"/>
        <w:widowControl w:val="0"/>
        <w:autoSpaceDE w:val="0"/>
        <w:autoSpaceDN w:val="0"/>
        <w:spacing w:line="276" w:lineRule="auto"/>
        <w:ind w:left="709" w:right="-40"/>
        <w:jc w:val="both"/>
        <w:rPr>
          <w:rFonts w:ascii="Verdana" w:hAnsi="Verdana"/>
          <w:sz w:val="22"/>
          <w:szCs w:val="22"/>
          <w:lang w:val="en-GB"/>
        </w:rPr>
      </w:pPr>
    </w:p>
    <w:p w:rsidR="00506444" w:rsidRPr="00506444" w:rsidRDefault="00506444" w:rsidP="00870688">
      <w:pPr>
        <w:pStyle w:val="Prrafodelista"/>
        <w:widowControl w:val="0"/>
        <w:numPr>
          <w:ilvl w:val="1"/>
          <w:numId w:val="40"/>
        </w:numPr>
        <w:autoSpaceDE w:val="0"/>
        <w:autoSpaceDN w:val="0"/>
        <w:spacing w:line="276" w:lineRule="auto"/>
        <w:ind w:left="709" w:right="-40" w:hanging="720"/>
        <w:jc w:val="both"/>
        <w:rPr>
          <w:rFonts w:ascii="Verdana" w:hAnsi="Verdana"/>
          <w:sz w:val="22"/>
          <w:szCs w:val="22"/>
          <w:lang w:val="en-GB"/>
        </w:rPr>
      </w:pPr>
      <w:r w:rsidRPr="00506444">
        <w:rPr>
          <w:rFonts w:ascii="Verdana" w:hAnsi="Verdana"/>
          <w:sz w:val="22"/>
          <w:szCs w:val="22"/>
          <w:lang w:val="en-GB"/>
        </w:rPr>
        <w:t>In the event that a copy of this Contract is available in another language or tongue, the Spanish version will prevail.</w:t>
      </w:r>
    </w:p>
    <w:p w:rsidR="00506444" w:rsidRDefault="00506444" w:rsidP="00870688">
      <w:pPr>
        <w:pStyle w:val="Textoindependiente"/>
        <w:tabs>
          <w:tab w:val="left" w:pos="2498"/>
        </w:tabs>
        <w:spacing w:line="276" w:lineRule="auto"/>
        <w:ind w:right="-42"/>
        <w:rPr>
          <w:rFonts w:ascii="Verdana" w:hAnsi="Verdana"/>
          <w:szCs w:val="22"/>
          <w:lang w:val="en-GB"/>
        </w:rPr>
      </w:pPr>
      <w:r w:rsidRPr="00506444">
        <w:rPr>
          <w:rFonts w:ascii="Verdana" w:hAnsi="Verdana"/>
          <w:szCs w:val="22"/>
          <w:lang w:val="en-GB"/>
        </w:rPr>
        <w:t xml:space="preserve">In witness whereof, the </w:t>
      </w:r>
      <w:r w:rsidRPr="00506444">
        <w:rPr>
          <w:rFonts w:ascii="Verdana" w:hAnsi="Verdana"/>
          <w:b/>
          <w:szCs w:val="22"/>
          <w:lang w:val="en-GB"/>
        </w:rPr>
        <w:t>PARTIES</w:t>
      </w:r>
      <w:r w:rsidRPr="00506444">
        <w:rPr>
          <w:rFonts w:ascii="Verdana" w:hAnsi="Verdana"/>
          <w:szCs w:val="22"/>
          <w:lang w:val="en-GB"/>
        </w:rPr>
        <w:t xml:space="preserve"> sign this document and for a single purpose</w:t>
      </w:r>
    </w:p>
    <w:p w:rsidR="00870688" w:rsidRDefault="00870688" w:rsidP="00870688">
      <w:pPr>
        <w:pStyle w:val="Textoindependiente"/>
        <w:tabs>
          <w:tab w:val="left" w:pos="2498"/>
        </w:tabs>
        <w:spacing w:line="276" w:lineRule="auto"/>
        <w:ind w:right="-42"/>
        <w:rPr>
          <w:rFonts w:ascii="Verdana" w:hAnsi="Verdana"/>
          <w:szCs w:val="22"/>
          <w:lang w:val="en-GB"/>
        </w:rPr>
      </w:pPr>
    </w:p>
    <w:p w:rsidR="00870688" w:rsidRPr="00506444" w:rsidRDefault="00870688" w:rsidP="00870688">
      <w:pPr>
        <w:pStyle w:val="Textoindependiente"/>
        <w:tabs>
          <w:tab w:val="left" w:pos="2498"/>
        </w:tabs>
        <w:spacing w:line="276" w:lineRule="auto"/>
        <w:ind w:right="-42"/>
        <w:rPr>
          <w:rFonts w:ascii="Verdana" w:hAnsi="Verdana"/>
          <w:szCs w:val="22"/>
          <w:lang w:val="en-GB"/>
        </w:rPr>
      </w:pPr>
    </w:p>
    <w:p w:rsidR="00D906D7" w:rsidRPr="004E18BF" w:rsidRDefault="00D906D7">
      <w:pPr>
        <w:spacing w:after="240" w:line="276" w:lineRule="auto"/>
        <w:ind w:left="709" w:hanging="709"/>
        <w:jc w:val="both"/>
        <w:rPr>
          <w:rFonts w:ascii="Verdana" w:hAnsi="Verdana" w:cs="Arial"/>
          <w:b/>
          <w:sz w:val="22"/>
          <w:szCs w:val="22"/>
          <w:lang w:val="en-GB"/>
        </w:rPr>
      </w:pPr>
      <w:r w:rsidRPr="004E18BF">
        <w:rPr>
          <w:rFonts w:ascii="Verdana" w:hAnsi="Verdana" w:cs="Arial"/>
          <w:b/>
          <w:sz w:val="22"/>
          <w:szCs w:val="22"/>
          <w:lang w:val="es-ES"/>
        </w:rPr>
        <w:fldChar w:fldCharType="begin">
          <w:ffData>
            <w:name w:val=""/>
            <w:enabled/>
            <w:calcOnExit w:val="0"/>
            <w:textInput/>
          </w:ffData>
        </w:fldChar>
      </w:r>
      <w:r w:rsidRPr="004E18BF">
        <w:rPr>
          <w:rFonts w:ascii="Verdana" w:hAnsi="Verdana" w:cs="Arial"/>
          <w:b/>
          <w:sz w:val="22"/>
          <w:szCs w:val="22"/>
          <w:lang w:val="en-GB"/>
        </w:rPr>
        <w:instrText xml:space="preserve"> FORMTEXT </w:instrText>
      </w:r>
      <w:r w:rsidRPr="004E18BF">
        <w:rPr>
          <w:rFonts w:ascii="Verdana" w:hAnsi="Verdana" w:cs="Arial"/>
          <w:b/>
          <w:sz w:val="22"/>
          <w:szCs w:val="22"/>
          <w:lang w:val="es-ES"/>
        </w:rPr>
      </w:r>
      <w:r w:rsidRPr="004E18BF">
        <w:rPr>
          <w:rFonts w:ascii="Verdana" w:hAnsi="Verdana" w:cs="Arial"/>
          <w:b/>
          <w:sz w:val="22"/>
          <w:szCs w:val="22"/>
          <w:lang w:val="es-ES"/>
        </w:rPr>
        <w:fldChar w:fldCharType="separate"/>
      </w:r>
      <w:r w:rsidR="004E18BF" w:rsidRPr="004E18BF">
        <w:rPr>
          <w:rFonts w:ascii="Verdana" w:hAnsi="Verdana" w:cs="Arial"/>
          <w:b/>
          <w:sz w:val="22"/>
          <w:szCs w:val="22"/>
          <w:lang w:val="en-GB"/>
        </w:rPr>
        <w:t>ON BEHALF OF THE SPONSOR</w:t>
      </w:r>
      <w:r w:rsidRPr="004E18BF">
        <w:rPr>
          <w:rFonts w:ascii="Verdana" w:hAnsi="Verdana" w:cs="Arial"/>
          <w:b/>
          <w:noProof/>
          <w:sz w:val="22"/>
          <w:szCs w:val="22"/>
          <w:lang w:val="en-GB"/>
        </w:rPr>
        <w:t>,</w:t>
      </w:r>
      <w:r w:rsidRPr="004E18BF">
        <w:rPr>
          <w:rFonts w:ascii="Verdana" w:hAnsi="Verdana" w:cs="Arial"/>
          <w:b/>
          <w:sz w:val="22"/>
          <w:szCs w:val="22"/>
          <w:lang w:val="es-ES"/>
        </w:rPr>
        <w:fldChar w:fldCharType="end"/>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n-GB"/>
        </w:rPr>
        <w:tab/>
      </w:r>
      <w:r w:rsidRPr="004E18BF">
        <w:rPr>
          <w:rFonts w:ascii="Verdana" w:hAnsi="Verdana" w:cs="Arial"/>
          <w:b/>
          <w:sz w:val="22"/>
          <w:szCs w:val="22"/>
          <w:lang w:val="es-ES"/>
        </w:rPr>
        <w:fldChar w:fldCharType="begin">
          <w:ffData>
            <w:name w:val=""/>
            <w:enabled/>
            <w:calcOnExit w:val="0"/>
            <w:textInput/>
          </w:ffData>
        </w:fldChar>
      </w:r>
      <w:r w:rsidRPr="004E18BF">
        <w:rPr>
          <w:rFonts w:ascii="Verdana" w:hAnsi="Verdana" w:cs="Arial"/>
          <w:b/>
          <w:sz w:val="22"/>
          <w:szCs w:val="22"/>
          <w:lang w:val="en-GB"/>
        </w:rPr>
        <w:instrText xml:space="preserve"> FORMTEXT </w:instrText>
      </w:r>
      <w:r w:rsidRPr="004E18BF">
        <w:rPr>
          <w:rFonts w:ascii="Verdana" w:hAnsi="Verdana" w:cs="Arial"/>
          <w:b/>
          <w:sz w:val="22"/>
          <w:szCs w:val="22"/>
          <w:lang w:val="es-ES"/>
        </w:rPr>
      </w:r>
      <w:r w:rsidRPr="004E18BF">
        <w:rPr>
          <w:rFonts w:ascii="Verdana" w:hAnsi="Verdana" w:cs="Arial"/>
          <w:b/>
          <w:sz w:val="22"/>
          <w:szCs w:val="22"/>
          <w:lang w:val="es-ES"/>
        </w:rPr>
        <w:fldChar w:fldCharType="separate"/>
      </w:r>
      <w:r w:rsidR="004E18BF" w:rsidRPr="004E18BF">
        <w:rPr>
          <w:rFonts w:ascii="Verdana" w:hAnsi="Verdana" w:cs="Arial"/>
          <w:b/>
          <w:sz w:val="22"/>
          <w:szCs w:val="22"/>
          <w:lang w:val="en-GB"/>
        </w:rPr>
        <w:t>THE CRO</w:t>
      </w:r>
      <w:r w:rsidRPr="004E18BF">
        <w:rPr>
          <w:rFonts w:ascii="Verdana" w:hAnsi="Verdana" w:cs="Arial"/>
          <w:b/>
          <w:noProof/>
          <w:sz w:val="22"/>
          <w:szCs w:val="22"/>
          <w:lang w:val="en-GB"/>
        </w:rPr>
        <w:t>,</w:t>
      </w:r>
      <w:r w:rsidRPr="004E18BF">
        <w:rPr>
          <w:rFonts w:ascii="Verdana" w:hAnsi="Verdana" w:cs="Arial"/>
          <w:b/>
          <w:sz w:val="22"/>
          <w:szCs w:val="22"/>
          <w:lang w:val="es-ES"/>
        </w:rPr>
        <w:fldChar w:fldCharType="end"/>
      </w:r>
      <w:r w:rsidRPr="004E18BF">
        <w:rPr>
          <w:rFonts w:ascii="Verdana" w:hAnsi="Verdana" w:cs="Arial"/>
          <w:b/>
          <w:sz w:val="22"/>
          <w:szCs w:val="22"/>
          <w:lang w:val="en-GB"/>
        </w:rPr>
        <w:tab/>
      </w:r>
    </w:p>
    <w:p w:rsidR="00D906D7" w:rsidRPr="004E18BF" w:rsidRDefault="00D906D7">
      <w:pPr>
        <w:spacing w:after="240" w:line="276" w:lineRule="auto"/>
        <w:jc w:val="both"/>
        <w:rPr>
          <w:rFonts w:ascii="Verdana" w:hAnsi="Verdana" w:cs="Arial"/>
          <w:sz w:val="22"/>
          <w:szCs w:val="22"/>
          <w:lang w:val="en-GB"/>
        </w:rPr>
      </w:pP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p>
    <w:p w:rsidR="00D906D7" w:rsidRPr="004E18BF" w:rsidRDefault="00D906D7">
      <w:pPr>
        <w:spacing w:line="276" w:lineRule="auto"/>
        <w:jc w:val="both"/>
        <w:rPr>
          <w:rFonts w:ascii="Verdana" w:hAnsi="Verdana" w:cs="Arial"/>
          <w:sz w:val="22"/>
          <w:szCs w:val="22"/>
          <w:lang w:val="en-GB"/>
        </w:rPr>
      </w:pPr>
    </w:p>
    <w:p w:rsidR="00D906D7" w:rsidRPr="004E18BF" w:rsidRDefault="00D906D7">
      <w:pPr>
        <w:spacing w:after="240" w:line="276" w:lineRule="auto"/>
        <w:rPr>
          <w:rFonts w:ascii="Verdana" w:hAnsi="Verdana" w:cs="Arial"/>
          <w:noProof/>
          <w:sz w:val="22"/>
          <w:szCs w:val="22"/>
          <w:lang w:val="en-GB"/>
        </w:rPr>
      </w:pPr>
      <w:r w:rsidRPr="004E18BF">
        <w:rPr>
          <w:rFonts w:ascii="Verdana" w:hAnsi="Verdana" w:cs="Arial"/>
          <w:noProof/>
          <w:sz w:val="22"/>
          <w:szCs w:val="22"/>
          <w:lang w:val="es-ES"/>
        </w:rPr>
        <w:fldChar w:fldCharType="begin">
          <w:ffData>
            <w:name w:val="Texto51"/>
            <w:enabled/>
            <w:calcOnExit w:val="0"/>
            <w:textInput/>
          </w:ffData>
        </w:fldChar>
      </w:r>
      <w:bookmarkStart w:id="7" w:name="Texto51"/>
      <w:r w:rsidRPr="004E18BF">
        <w:rPr>
          <w:rFonts w:ascii="Verdana" w:hAnsi="Verdana" w:cs="Arial"/>
          <w:noProof/>
          <w:sz w:val="22"/>
          <w:szCs w:val="22"/>
          <w:lang w:val="en-GB"/>
        </w:rPr>
        <w:instrText xml:space="preserve"> FORMTEXT </w:instrText>
      </w:r>
      <w:r w:rsidRPr="004E18BF">
        <w:rPr>
          <w:rFonts w:ascii="Verdana" w:hAnsi="Verdana" w:cs="Arial"/>
          <w:noProof/>
          <w:sz w:val="22"/>
          <w:szCs w:val="22"/>
          <w:lang w:val="es-ES"/>
        </w:rPr>
      </w:r>
      <w:r w:rsidRPr="004E18BF">
        <w:rPr>
          <w:rFonts w:ascii="Verdana" w:hAnsi="Verdana" w:cs="Arial"/>
          <w:noProof/>
          <w:sz w:val="22"/>
          <w:szCs w:val="22"/>
          <w:lang w:val="es-ES"/>
        </w:rPr>
        <w:fldChar w:fldCharType="separate"/>
      </w:r>
      <w:r w:rsidR="004E18BF" w:rsidRPr="004E18BF">
        <w:rPr>
          <w:rFonts w:ascii="Verdana" w:hAnsi="Verdana" w:cs="Arial"/>
          <w:noProof/>
          <w:sz w:val="22"/>
          <w:szCs w:val="22"/>
          <w:lang w:val="en-GB"/>
        </w:rPr>
        <w:t xml:space="preserve">Mr./Ms.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fldChar w:fldCharType="end"/>
      </w:r>
      <w:bookmarkEnd w:id="7"/>
      <w:r w:rsidRPr="004E18BF">
        <w:rPr>
          <w:rFonts w:ascii="Verdana" w:hAnsi="Verdana" w:cs="Arial"/>
          <w:sz w:val="22"/>
          <w:szCs w:val="22"/>
          <w:lang w:val="en-GB"/>
        </w:rPr>
        <w:t xml:space="preserve">                                       </w:t>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sz w:val="22"/>
          <w:szCs w:val="22"/>
          <w:lang w:val="en-GB"/>
        </w:rPr>
        <w:tab/>
      </w:r>
      <w:r w:rsidRPr="004E18BF">
        <w:rPr>
          <w:rFonts w:ascii="Verdana" w:hAnsi="Verdana" w:cs="Arial"/>
          <w:noProof/>
          <w:sz w:val="22"/>
          <w:szCs w:val="22"/>
          <w:lang w:val="es-ES"/>
        </w:rPr>
        <w:fldChar w:fldCharType="begin">
          <w:ffData>
            <w:name w:val="Texto52"/>
            <w:enabled/>
            <w:calcOnExit w:val="0"/>
            <w:textInput/>
          </w:ffData>
        </w:fldChar>
      </w:r>
      <w:bookmarkStart w:id="8" w:name="Texto52"/>
      <w:r w:rsidRPr="004E18BF">
        <w:rPr>
          <w:rFonts w:ascii="Verdana" w:hAnsi="Verdana" w:cs="Arial"/>
          <w:noProof/>
          <w:sz w:val="22"/>
          <w:szCs w:val="22"/>
          <w:lang w:val="en-GB"/>
        </w:rPr>
        <w:instrText xml:space="preserve"> FORMTEXT </w:instrText>
      </w:r>
      <w:r w:rsidRPr="004E18BF">
        <w:rPr>
          <w:rFonts w:ascii="Verdana" w:hAnsi="Verdana" w:cs="Arial"/>
          <w:noProof/>
          <w:sz w:val="22"/>
          <w:szCs w:val="22"/>
          <w:lang w:val="es-ES"/>
        </w:rPr>
      </w:r>
      <w:r w:rsidRPr="004E18BF">
        <w:rPr>
          <w:rFonts w:ascii="Verdana" w:hAnsi="Verdana" w:cs="Arial"/>
          <w:noProof/>
          <w:sz w:val="22"/>
          <w:szCs w:val="22"/>
          <w:lang w:val="es-ES"/>
        </w:rPr>
        <w:fldChar w:fldCharType="separate"/>
      </w:r>
      <w:r w:rsidR="004E18BF" w:rsidRPr="004E18BF">
        <w:rPr>
          <w:rFonts w:ascii="Verdana" w:hAnsi="Verdana" w:cs="Arial"/>
          <w:noProof/>
          <w:sz w:val="22"/>
          <w:szCs w:val="22"/>
          <w:lang w:val="en-GB"/>
        </w:rPr>
        <w:t xml:space="preserve">Mr./Ms.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fldChar w:fldCharType="end"/>
      </w:r>
      <w:bookmarkEnd w:id="8"/>
    </w:p>
    <w:p w:rsidR="00D906D7" w:rsidRPr="00C478B2" w:rsidRDefault="004E18BF">
      <w:pPr>
        <w:spacing w:after="240" w:line="276" w:lineRule="auto"/>
        <w:rPr>
          <w:rFonts w:ascii="Verdana" w:hAnsi="Verdana" w:cs="Arial"/>
          <w:b/>
          <w:sz w:val="22"/>
          <w:szCs w:val="22"/>
          <w:lang w:val="en-GB"/>
        </w:rPr>
      </w:pPr>
      <w:r w:rsidRPr="00C478B2">
        <w:rPr>
          <w:rFonts w:ascii="Verdana" w:hAnsi="Verdana" w:cs="Arial"/>
          <w:b/>
          <w:sz w:val="22"/>
          <w:szCs w:val="22"/>
          <w:lang w:val="en-GB"/>
        </w:rPr>
        <w:t>THE LEAD INVESTIGATOR,</w:t>
      </w:r>
    </w:p>
    <w:p w:rsidR="00D906D7" w:rsidRPr="00C478B2" w:rsidRDefault="00D906D7">
      <w:pPr>
        <w:spacing w:after="240" w:line="276" w:lineRule="auto"/>
        <w:rPr>
          <w:rFonts w:ascii="Verdana" w:hAnsi="Verdana" w:cs="Arial"/>
          <w:b/>
          <w:sz w:val="22"/>
          <w:szCs w:val="22"/>
          <w:lang w:val="en-GB"/>
        </w:rPr>
      </w:pPr>
    </w:p>
    <w:p w:rsidR="00D906D7" w:rsidRPr="00C478B2" w:rsidRDefault="00D906D7">
      <w:pPr>
        <w:spacing w:line="276" w:lineRule="auto"/>
        <w:rPr>
          <w:rFonts w:ascii="Verdana" w:hAnsi="Verdana" w:cs="Arial"/>
          <w:b/>
          <w:sz w:val="22"/>
          <w:szCs w:val="22"/>
          <w:lang w:val="en-GB"/>
        </w:rPr>
      </w:pPr>
    </w:p>
    <w:p w:rsidR="00D906D7" w:rsidRPr="00BA1378" w:rsidRDefault="00D906D7">
      <w:pPr>
        <w:spacing w:after="240" w:line="276" w:lineRule="auto"/>
        <w:rPr>
          <w:rFonts w:ascii="Verdana" w:hAnsi="Verdana"/>
          <w:b/>
          <w:sz w:val="22"/>
          <w:szCs w:val="22"/>
          <w:lang w:val="es-ES"/>
        </w:rPr>
      </w:pPr>
      <w:r w:rsidRPr="004E18BF">
        <w:rPr>
          <w:rFonts w:ascii="Verdana" w:hAnsi="Verdana" w:cs="Arial"/>
          <w:sz w:val="22"/>
          <w:szCs w:val="22"/>
          <w:lang w:val="es-ES"/>
        </w:rPr>
        <w:fldChar w:fldCharType="begin">
          <w:ffData>
            <w:name w:val="Texto53"/>
            <w:enabled/>
            <w:calcOnExit w:val="0"/>
            <w:textInput/>
          </w:ffData>
        </w:fldChar>
      </w:r>
      <w:bookmarkStart w:id="9" w:name="Texto53"/>
      <w:r w:rsidRPr="00BA1378">
        <w:rPr>
          <w:rFonts w:ascii="Verdana" w:hAnsi="Verdana" w:cs="Arial"/>
          <w:sz w:val="22"/>
          <w:szCs w:val="22"/>
          <w:lang w:val="es-ES"/>
        </w:rPr>
        <w:instrText xml:space="preserve"> FORMTEXT </w:instrText>
      </w:r>
      <w:r w:rsidRPr="004E18BF">
        <w:rPr>
          <w:rFonts w:ascii="Verdana" w:hAnsi="Verdana" w:cs="Arial"/>
          <w:sz w:val="22"/>
          <w:szCs w:val="22"/>
          <w:lang w:val="es-ES"/>
        </w:rPr>
      </w:r>
      <w:r w:rsidRPr="004E18BF">
        <w:rPr>
          <w:rFonts w:ascii="Verdana" w:hAnsi="Verdana" w:cs="Arial"/>
          <w:sz w:val="22"/>
          <w:szCs w:val="22"/>
          <w:lang w:val="es-ES"/>
        </w:rPr>
        <w:fldChar w:fldCharType="separate"/>
      </w:r>
      <w:r w:rsidR="004E18BF" w:rsidRPr="00BA1378">
        <w:rPr>
          <w:rFonts w:ascii="Verdana" w:hAnsi="Verdana" w:cs="Arial"/>
          <w:noProof/>
          <w:sz w:val="22"/>
          <w:szCs w:val="22"/>
          <w:lang w:val="es-ES"/>
        </w:rPr>
        <w:t xml:space="preserve">Dr.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noProof/>
          <w:sz w:val="22"/>
          <w:szCs w:val="22"/>
          <w:lang w:val="es-ES"/>
        </w:rPr>
        <w:t> </w:t>
      </w:r>
      <w:r w:rsidRPr="004E18BF">
        <w:rPr>
          <w:rFonts w:ascii="Verdana" w:hAnsi="Verdana" w:cs="Arial"/>
          <w:sz w:val="22"/>
          <w:szCs w:val="22"/>
          <w:lang w:val="es-ES"/>
        </w:rPr>
        <w:fldChar w:fldCharType="end"/>
      </w:r>
      <w:bookmarkEnd w:id="9"/>
      <w:r w:rsidRPr="00BA1378">
        <w:rPr>
          <w:rFonts w:ascii="Verdana" w:hAnsi="Verdana"/>
          <w:sz w:val="22"/>
          <w:szCs w:val="22"/>
          <w:lang w:val="es-ES"/>
        </w:rPr>
        <w:tab/>
      </w:r>
      <w:r w:rsidRPr="00BA1378">
        <w:rPr>
          <w:rFonts w:ascii="Verdana" w:hAnsi="Verdana"/>
          <w:sz w:val="22"/>
          <w:szCs w:val="22"/>
          <w:lang w:val="es-ES"/>
        </w:rPr>
        <w:tab/>
      </w:r>
    </w:p>
    <w:p w:rsidR="00D906D7" w:rsidRDefault="004E18BF" w:rsidP="00146472">
      <w:pPr>
        <w:rPr>
          <w:rFonts w:ascii="Verdana" w:hAnsi="Verdana" w:cs="Arial"/>
          <w:sz w:val="22"/>
          <w:szCs w:val="22"/>
          <w:lang w:val="es-ES"/>
        </w:rPr>
      </w:pPr>
      <w:r w:rsidRPr="00BA1378">
        <w:rPr>
          <w:rFonts w:ascii="Verdana" w:hAnsi="Verdana" w:cs="Arial"/>
          <w:b/>
          <w:sz w:val="22"/>
          <w:szCs w:val="22"/>
          <w:lang w:val="es-ES"/>
        </w:rPr>
        <w:t>HOSPITAL/FOUNDATION</w:t>
      </w:r>
      <w:r w:rsidRPr="00BA1378">
        <w:rPr>
          <w:rFonts w:ascii="Verdana" w:hAnsi="Verdana" w:cs="Arial"/>
          <w:sz w:val="22"/>
          <w:szCs w:val="22"/>
          <w:lang w:val="es-ES"/>
        </w:rPr>
        <w:t>,</w:t>
      </w:r>
    </w:p>
    <w:p w:rsidR="00146472" w:rsidRDefault="00146472" w:rsidP="00146472">
      <w:pPr>
        <w:rPr>
          <w:rFonts w:ascii="Verdana" w:hAnsi="Verdana" w:cs="Arial"/>
          <w:b/>
          <w:sz w:val="22"/>
          <w:szCs w:val="22"/>
          <w:lang w:val="es-ES"/>
        </w:rPr>
      </w:pPr>
    </w:p>
    <w:p w:rsidR="00146472" w:rsidRDefault="00146472" w:rsidP="00146472">
      <w:pPr>
        <w:rPr>
          <w:rFonts w:ascii="Verdana" w:hAnsi="Verdana" w:cs="Arial"/>
          <w:b/>
          <w:sz w:val="22"/>
          <w:szCs w:val="22"/>
          <w:lang w:val="es-ES"/>
        </w:rPr>
      </w:pPr>
    </w:p>
    <w:p w:rsidR="00146472" w:rsidRDefault="00146472" w:rsidP="00146472">
      <w:pPr>
        <w:rPr>
          <w:rFonts w:ascii="Verdana" w:hAnsi="Verdana" w:cs="Arial"/>
          <w:b/>
          <w:sz w:val="22"/>
          <w:szCs w:val="22"/>
          <w:lang w:val="es-ES"/>
        </w:rPr>
      </w:pPr>
    </w:p>
    <w:p w:rsidR="00146472" w:rsidRPr="00BA1378" w:rsidRDefault="00146472" w:rsidP="00146472">
      <w:pPr>
        <w:rPr>
          <w:rFonts w:ascii="Verdana" w:hAnsi="Verdana" w:cs="Arial"/>
          <w:b/>
          <w:sz w:val="22"/>
          <w:szCs w:val="22"/>
          <w:lang w:val="es-ES"/>
        </w:rPr>
      </w:pPr>
    </w:p>
    <w:p w:rsidR="00D906D7" w:rsidRPr="00BA1378" w:rsidRDefault="00D51950">
      <w:pPr>
        <w:spacing w:after="240" w:line="276" w:lineRule="auto"/>
        <w:rPr>
          <w:rFonts w:ascii="Verdana" w:hAnsi="Verdana"/>
          <w:sz w:val="22"/>
          <w:szCs w:val="22"/>
          <w:lang w:val="es-ES"/>
        </w:rPr>
      </w:pPr>
      <w:r>
        <w:rPr>
          <w:rFonts w:ascii="Verdana" w:hAnsi="Verdana"/>
          <w:sz w:val="22"/>
          <w:szCs w:val="22"/>
          <w:lang w:val="es-ES"/>
        </w:rPr>
        <w:t>Dr</w:t>
      </w:r>
      <w:r w:rsidR="00D906D7" w:rsidRPr="00BA1378">
        <w:rPr>
          <w:rFonts w:ascii="Verdana" w:hAnsi="Verdana"/>
          <w:sz w:val="22"/>
          <w:szCs w:val="22"/>
          <w:lang w:val="es-ES"/>
        </w:rPr>
        <w:t>. Carmen Martínez de Pancorbo González</w:t>
      </w:r>
    </w:p>
    <w:p w:rsidR="00D906D7" w:rsidRPr="00BA1378" w:rsidRDefault="00D906D7">
      <w:pPr>
        <w:spacing w:after="240" w:line="276" w:lineRule="auto"/>
        <w:rPr>
          <w:rFonts w:ascii="Verdana" w:hAnsi="Verdana"/>
          <w:sz w:val="22"/>
          <w:szCs w:val="22"/>
          <w:lang w:val="es-ES"/>
        </w:rPr>
      </w:pPr>
    </w:p>
    <w:p w:rsidR="00D906D7" w:rsidRPr="00BA1378" w:rsidRDefault="00D906D7">
      <w:pPr>
        <w:spacing w:after="240" w:line="276" w:lineRule="auto"/>
        <w:rPr>
          <w:rFonts w:ascii="Verdana" w:hAnsi="Verdana"/>
          <w:sz w:val="22"/>
          <w:szCs w:val="22"/>
          <w:lang w:val="es-ES"/>
        </w:rPr>
      </w:pPr>
    </w:p>
    <w:p w:rsidR="00D906D7" w:rsidRPr="00BA1378" w:rsidRDefault="00D906D7">
      <w:pPr>
        <w:spacing w:after="240" w:line="276" w:lineRule="auto"/>
        <w:rPr>
          <w:rFonts w:ascii="Verdana" w:hAnsi="Verdana"/>
          <w:sz w:val="22"/>
          <w:szCs w:val="22"/>
          <w:lang w:val="es-ES"/>
        </w:rPr>
      </w:pPr>
    </w:p>
    <w:p w:rsidR="00D906D7" w:rsidRPr="00BA1378" w:rsidRDefault="00D906D7">
      <w:pPr>
        <w:spacing w:after="240" w:line="276" w:lineRule="auto"/>
        <w:rPr>
          <w:rFonts w:ascii="Verdana" w:hAnsi="Verdana"/>
          <w:sz w:val="22"/>
          <w:szCs w:val="22"/>
          <w:lang w:val="es-ES"/>
        </w:rPr>
      </w:pPr>
    </w:p>
    <w:p w:rsidR="00D906D7" w:rsidRPr="00BA1378" w:rsidRDefault="00D906D7">
      <w:pPr>
        <w:spacing w:after="240" w:line="276" w:lineRule="auto"/>
        <w:rPr>
          <w:rFonts w:ascii="Verdana" w:hAnsi="Verdana"/>
          <w:sz w:val="22"/>
          <w:szCs w:val="22"/>
          <w:lang w:val="es-ES"/>
        </w:rPr>
      </w:pPr>
    </w:p>
    <w:p w:rsidR="00D906D7" w:rsidRPr="00BA1378" w:rsidRDefault="00D906D7">
      <w:pPr>
        <w:spacing w:after="240" w:line="276" w:lineRule="auto"/>
        <w:rPr>
          <w:rFonts w:ascii="Verdana" w:hAnsi="Verdana"/>
          <w:sz w:val="22"/>
          <w:szCs w:val="22"/>
          <w:lang w:val="es-ES"/>
        </w:rPr>
      </w:pPr>
    </w:p>
    <w:p w:rsidR="009A3037" w:rsidRPr="009A3037" w:rsidRDefault="009A3037" w:rsidP="009A3037">
      <w:pPr>
        <w:tabs>
          <w:tab w:val="left" w:pos="2410"/>
        </w:tabs>
        <w:spacing w:after="240" w:line="276" w:lineRule="auto"/>
        <w:jc w:val="both"/>
        <w:rPr>
          <w:rFonts w:ascii="Verdana" w:hAnsi="Verdana"/>
          <w:sz w:val="18"/>
          <w:szCs w:val="18"/>
          <w:lang w:val="en-GB"/>
        </w:rPr>
      </w:pPr>
      <w:r w:rsidRPr="009A3037">
        <w:rPr>
          <w:rFonts w:ascii="Verdana" w:hAnsi="Verdana" w:cs="Arial"/>
          <w:sz w:val="18"/>
          <w:szCs w:val="18"/>
          <w:lang w:val="en-GB"/>
        </w:rPr>
        <w:t xml:space="preserve">For any notification concerning the completion of the clinical trial at our site contact </w:t>
      </w:r>
      <w:hyperlink r:id="rId12" w:history="1">
        <w:r w:rsidRPr="009A3037">
          <w:rPr>
            <w:rStyle w:val="Hipervnculo"/>
            <w:rFonts w:ascii="Verdana" w:hAnsi="Verdana"/>
            <w:sz w:val="18"/>
            <w:szCs w:val="18"/>
            <w:lang w:val="en-GB"/>
          </w:rPr>
          <w:t>ensayos.hdoc@salud.madrid.org</w:t>
        </w:r>
      </w:hyperlink>
    </w:p>
    <w:p w:rsidR="009A3037" w:rsidRPr="009A3037" w:rsidRDefault="009A3037">
      <w:pPr>
        <w:tabs>
          <w:tab w:val="left" w:pos="2410"/>
        </w:tabs>
        <w:spacing w:after="240" w:line="276" w:lineRule="auto"/>
        <w:jc w:val="both"/>
        <w:rPr>
          <w:rFonts w:ascii="Verdana" w:hAnsi="Verdana"/>
          <w:b/>
          <w:sz w:val="18"/>
          <w:szCs w:val="18"/>
          <w:lang w:val="en-GB"/>
        </w:rPr>
      </w:pPr>
    </w:p>
    <w:sectPr w:rsidR="009A3037" w:rsidRPr="009A3037">
      <w:headerReference w:type="default" r:id="rId13"/>
      <w:footerReference w:type="default" r:id="rId14"/>
      <w:pgSz w:w="11906" w:h="16838"/>
      <w:pgMar w:top="1843" w:right="907" w:bottom="28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D7" w:rsidRDefault="00D906D7">
      <w:r>
        <w:separator/>
      </w:r>
    </w:p>
  </w:endnote>
  <w:endnote w:type="continuationSeparator" w:id="0">
    <w:p w:rsidR="00D906D7" w:rsidRDefault="00D9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D906D7">
    <w:pPr>
      <w:pStyle w:val="Piedepgina"/>
    </w:pPr>
    <w:r>
      <w:tab/>
    </w:r>
    <w:r>
      <w:tab/>
    </w:r>
    <w:r>
      <w:tab/>
    </w:r>
    <w:r>
      <w:fldChar w:fldCharType="begin"/>
    </w:r>
    <w:r>
      <w:instrText xml:space="preserve"> PAGE   \* MERGEFORMAT </w:instrText>
    </w:r>
    <w:r>
      <w:fldChar w:fldCharType="separate"/>
    </w:r>
    <w:r w:rsidR="00146472">
      <w:rPr>
        <w:noProof/>
      </w:rPr>
      <w:t>1</w:t>
    </w:r>
    <w:r>
      <w:fldChar w:fldCharType="end"/>
    </w:r>
  </w:p>
  <w:p w:rsidR="00D906D7" w:rsidRDefault="00D906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D7" w:rsidRDefault="00D906D7">
      <w:r>
        <w:separator/>
      </w:r>
    </w:p>
  </w:footnote>
  <w:footnote w:type="continuationSeparator" w:id="0">
    <w:p w:rsidR="00D906D7" w:rsidRDefault="00D90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D7" w:rsidRDefault="009E5634">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drawing>
        <wp:anchor distT="0" distB="0" distL="114300" distR="114300" simplePos="0" relativeHeight="251658752" behindDoc="0" locked="0" layoutInCell="1" allowOverlap="1">
          <wp:simplePos x="0" y="0"/>
          <wp:positionH relativeFrom="column">
            <wp:posOffset>1881505</wp:posOffset>
          </wp:positionH>
          <wp:positionV relativeFrom="paragraph">
            <wp:posOffset>-9525</wp:posOffset>
          </wp:positionV>
          <wp:extent cx="1845945" cy="541020"/>
          <wp:effectExtent l="0" t="0" r="1905" b="0"/>
          <wp:wrapNone/>
          <wp:docPr id="3" name="Imagen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7728" behindDoc="0" locked="0" layoutInCell="1" allowOverlap="1">
          <wp:simplePos x="0" y="0"/>
          <wp:positionH relativeFrom="column">
            <wp:posOffset>-253365</wp:posOffset>
          </wp:positionH>
          <wp:positionV relativeFrom="paragraph">
            <wp:posOffset>110490</wp:posOffset>
          </wp:positionV>
          <wp:extent cx="2085975" cy="44005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0" distR="0" simplePos="0" relativeHeight="251656704" behindDoc="1" locked="0" layoutInCell="1" allowOverlap="1">
          <wp:simplePos x="0" y="0"/>
          <wp:positionH relativeFrom="page">
            <wp:posOffset>5005070</wp:posOffset>
          </wp:positionH>
          <wp:positionV relativeFrom="page">
            <wp:posOffset>504825</wp:posOffset>
          </wp:positionV>
          <wp:extent cx="1976755" cy="365760"/>
          <wp:effectExtent l="0" t="0" r="4445"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6755"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p w:rsidR="00D906D7" w:rsidRDefault="00D906D7">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15:restartNumberingAfterBreak="0">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15:restartNumberingAfterBreak="0">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1" w15:restartNumberingAfterBreak="0">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2" w15:restartNumberingAfterBreak="0">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15:restartNumberingAfterBreak="0">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7" w15:restartNumberingAfterBreak="0">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9"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20" w15:restartNumberingAfterBreak="0">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1"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2" w15:restartNumberingAfterBreak="0">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3"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4" w15:restartNumberingAfterBreak="0">
    <w:nsid w:val="422F5645"/>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7" w15:restartNumberingAfterBreak="0">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8"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29" w15:restartNumberingAfterBreak="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0"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2" w15:restartNumberingAfterBreak="0">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4" w15:restartNumberingAfterBreak="0">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6" w15:restartNumberingAfterBreak="0">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8" w15:restartNumberingAfterBreak="0">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15:restartNumberingAfterBreak="0">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2"/>
  </w:num>
  <w:num w:numId="2">
    <w:abstractNumId w:val="1"/>
  </w:num>
  <w:num w:numId="3">
    <w:abstractNumId w:val="2"/>
  </w:num>
  <w:num w:numId="4">
    <w:abstractNumId w:val="30"/>
  </w:num>
  <w:num w:numId="5">
    <w:abstractNumId w:val="9"/>
  </w:num>
  <w:num w:numId="6">
    <w:abstractNumId w:val="23"/>
  </w:num>
  <w:num w:numId="7">
    <w:abstractNumId w:val="38"/>
  </w:num>
  <w:num w:numId="8">
    <w:abstractNumId w:val="14"/>
  </w:num>
  <w:num w:numId="9">
    <w:abstractNumId w:val="34"/>
  </w:num>
  <w:num w:numId="10">
    <w:abstractNumId w:val="36"/>
  </w:num>
  <w:num w:numId="11">
    <w:abstractNumId w:val="15"/>
  </w:num>
  <w:num w:numId="12">
    <w:abstractNumId w:val="8"/>
  </w:num>
  <w:num w:numId="13">
    <w:abstractNumId w:val="2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9"/>
  </w:num>
  <w:num w:numId="17">
    <w:abstractNumId w:val="37"/>
  </w:num>
  <w:num w:numId="18">
    <w:abstractNumId w:val="18"/>
  </w:num>
  <w:num w:numId="19">
    <w:abstractNumId w:val="31"/>
  </w:num>
  <w:num w:numId="20">
    <w:abstractNumId w:val="32"/>
  </w:num>
  <w:num w:numId="21">
    <w:abstractNumId w:val="3"/>
  </w:num>
  <w:num w:numId="22">
    <w:abstractNumId w:val="7"/>
  </w:num>
  <w:num w:numId="23">
    <w:abstractNumId w:val="13"/>
  </w:num>
  <w:num w:numId="24">
    <w:abstractNumId w:val="35"/>
  </w:num>
  <w:num w:numId="25">
    <w:abstractNumId w:val="25"/>
  </w:num>
  <w:num w:numId="26">
    <w:abstractNumId w:val="17"/>
  </w:num>
  <w:num w:numId="27">
    <w:abstractNumId w:val="29"/>
  </w:num>
  <w:num w:numId="28">
    <w:abstractNumId w:val="4"/>
  </w:num>
  <w:num w:numId="29">
    <w:abstractNumId w:val="16"/>
  </w:num>
  <w:num w:numId="30">
    <w:abstractNumId w:val="27"/>
  </w:num>
  <w:num w:numId="31">
    <w:abstractNumId w:val="22"/>
  </w:num>
  <w:num w:numId="32">
    <w:abstractNumId w:val="0"/>
  </w:num>
  <w:num w:numId="33">
    <w:abstractNumId w:val="19"/>
  </w:num>
  <w:num w:numId="34">
    <w:abstractNumId w:val="26"/>
  </w:num>
  <w:num w:numId="35">
    <w:abstractNumId w:val="21"/>
  </w:num>
  <w:num w:numId="36">
    <w:abstractNumId w:val="20"/>
  </w:num>
  <w:num w:numId="37">
    <w:abstractNumId w:val="11"/>
  </w:num>
  <w:num w:numId="38">
    <w:abstractNumId w:val="33"/>
  </w:num>
  <w:num w:numId="39">
    <w:abstractNumId w:val="1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VOTqlQgS1TlgwGrs++E/OToFr91jGAAFvpIC1v86czttdGWeG05bauWXcTwjiObjifpYI+ZoLnCTu1arAksQ==" w:salt="rjW9y53cXACdk7CRPM529w=="/>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B0"/>
    <w:rsid w:val="00032589"/>
    <w:rsid w:val="0009268E"/>
    <w:rsid w:val="00146472"/>
    <w:rsid w:val="00153298"/>
    <w:rsid w:val="00190B68"/>
    <w:rsid w:val="00191599"/>
    <w:rsid w:val="001979AE"/>
    <w:rsid w:val="001B3600"/>
    <w:rsid w:val="001E6A0D"/>
    <w:rsid w:val="00214F7E"/>
    <w:rsid w:val="002D542A"/>
    <w:rsid w:val="0033430B"/>
    <w:rsid w:val="00347C11"/>
    <w:rsid w:val="00365094"/>
    <w:rsid w:val="00375380"/>
    <w:rsid w:val="003B377E"/>
    <w:rsid w:val="00462A76"/>
    <w:rsid w:val="004A0032"/>
    <w:rsid w:val="004E18BF"/>
    <w:rsid w:val="004F1E4D"/>
    <w:rsid w:val="004F38D6"/>
    <w:rsid w:val="00501EDB"/>
    <w:rsid w:val="00506444"/>
    <w:rsid w:val="00520B36"/>
    <w:rsid w:val="005432CD"/>
    <w:rsid w:val="00554BB6"/>
    <w:rsid w:val="005E1D84"/>
    <w:rsid w:val="00601E65"/>
    <w:rsid w:val="00603E63"/>
    <w:rsid w:val="006125A7"/>
    <w:rsid w:val="0063013F"/>
    <w:rsid w:val="006A6ED2"/>
    <w:rsid w:val="006E2578"/>
    <w:rsid w:val="00710792"/>
    <w:rsid w:val="00711E3B"/>
    <w:rsid w:val="00712F5F"/>
    <w:rsid w:val="00736B09"/>
    <w:rsid w:val="00754E2F"/>
    <w:rsid w:val="007E36A6"/>
    <w:rsid w:val="007F13E5"/>
    <w:rsid w:val="008220E8"/>
    <w:rsid w:val="00823A8B"/>
    <w:rsid w:val="008274E4"/>
    <w:rsid w:val="00870688"/>
    <w:rsid w:val="008F6DB0"/>
    <w:rsid w:val="00911855"/>
    <w:rsid w:val="009A3037"/>
    <w:rsid w:val="009C3DD6"/>
    <w:rsid w:val="009E5634"/>
    <w:rsid w:val="009F345D"/>
    <w:rsid w:val="00A07C8E"/>
    <w:rsid w:val="00A53330"/>
    <w:rsid w:val="00A74DDF"/>
    <w:rsid w:val="00AA120D"/>
    <w:rsid w:val="00AB19DD"/>
    <w:rsid w:val="00AF4781"/>
    <w:rsid w:val="00B22B38"/>
    <w:rsid w:val="00BA1378"/>
    <w:rsid w:val="00BD6D6A"/>
    <w:rsid w:val="00C368F8"/>
    <w:rsid w:val="00C478B2"/>
    <w:rsid w:val="00C66FB5"/>
    <w:rsid w:val="00CB516F"/>
    <w:rsid w:val="00CC45E6"/>
    <w:rsid w:val="00CF58BD"/>
    <w:rsid w:val="00D065E7"/>
    <w:rsid w:val="00D15128"/>
    <w:rsid w:val="00D51950"/>
    <w:rsid w:val="00D52190"/>
    <w:rsid w:val="00D52A42"/>
    <w:rsid w:val="00D906D7"/>
    <w:rsid w:val="00DB7404"/>
    <w:rsid w:val="00DD57A9"/>
    <w:rsid w:val="00DD6D80"/>
    <w:rsid w:val="00DE0F13"/>
    <w:rsid w:val="00DE70B0"/>
    <w:rsid w:val="00EA225F"/>
    <w:rsid w:val="00F22E11"/>
    <w:rsid w:val="00F35937"/>
    <w:rsid w:val="00F35A37"/>
    <w:rsid w:val="00F42B31"/>
    <w:rsid w:val="00F54D44"/>
    <w:rsid w:val="00F5589A"/>
    <w:rsid w:val="00F761C3"/>
    <w:rsid w:val="00FE0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E3512EF-E05B-4F90-AF4F-1A070601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 w:type="paragraph" w:styleId="HTMLconformatoprevio">
    <w:name w:val="HTML Preformatted"/>
    <w:basedOn w:val="Normal"/>
    <w:link w:val="HTMLconformatoprevioCar"/>
    <w:uiPriority w:val="99"/>
    <w:unhideWhenUsed/>
    <w:rsid w:val="009A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9A30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sayos.hdoc@salud.madri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sanidad@madri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fib12octubre@alaroavant.com"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8B3AA-7A99-4A42-A71D-5D22AB8B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5501</Words>
  <Characters>30260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35690</CharactersWithSpaces>
  <SharedDoc>false</SharedDoc>
  <HLinks>
    <vt:vector size="36" baseType="variant">
      <vt:variant>
        <vt:i4>8126532</vt:i4>
      </vt:variant>
      <vt:variant>
        <vt:i4>123</vt:i4>
      </vt:variant>
      <vt:variant>
        <vt:i4>0</vt:i4>
      </vt:variant>
      <vt:variant>
        <vt:i4>5</vt:i4>
      </vt:variant>
      <vt:variant>
        <vt:lpwstr>mailto:ensayos.hdoc@salud.madrid.org</vt:lpwstr>
      </vt:variant>
      <vt:variant>
        <vt:lpwstr/>
      </vt:variant>
      <vt:variant>
        <vt:i4>3276892</vt:i4>
      </vt:variant>
      <vt:variant>
        <vt:i4>96</vt:i4>
      </vt:variant>
      <vt:variant>
        <vt:i4>0</vt:i4>
      </vt:variant>
      <vt:variant>
        <vt:i4>5</vt:i4>
      </vt:variant>
      <vt:variant>
        <vt:lpwstr>mailto:protecciondedatos.sanidad@madrid.org</vt:lpwstr>
      </vt:variant>
      <vt:variant>
        <vt:lpwstr/>
      </vt:variant>
      <vt:variant>
        <vt:i4>2031718</vt:i4>
      </vt:variant>
      <vt:variant>
        <vt:i4>93</vt:i4>
      </vt:variant>
      <vt:variant>
        <vt:i4>0</vt:i4>
      </vt:variant>
      <vt:variant>
        <vt:i4>5</vt:i4>
      </vt:variant>
      <vt:variant>
        <vt:lpwstr>mailto:dpo.fib12octubre@alaroavant.com</vt:lpwstr>
      </vt:variant>
      <vt:variant>
        <vt:lpwstr/>
      </vt:variant>
      <vt:variant>
        <vt:i4>7733327</vt:i4>
      </vt:variant>
      <vt:variant>
        <vt:i4>78</vt:i4>
      </vt:variant>
      <vt:variant>
        <vt:i4>0</vt:i4>
      </vt:variant>
      <vt:variant>
        <vt:i4>5</vt:i4>
      </vt:variant>
      <vt:variant>
        <vt:lpwstr>mailto:facturacion.hdoc@salud.madrid.org</vt:lpwstr>
      </vt:variant>
      <vt:variant>
        <vt:lpwstr/>
      </vt:variant>
      <vt:variant>
        <vt:i4>7733327</vt:i4>
      </vt:variant>
      <vt:variant>
        <vt:i4>51</vt:i4>
      </vt:variant>
      <vt:variant>
        <vt:i4>0</vt:i4>
      </vt:variant>
      <vt:variant>
        <vt:i4>5</vt:i4>
      </vt:variant>
      <vt:variant>
        <vt:lpwstr>mailto:facturacion.hdoc@salud.madrid.org</vt:lpwstr>
      </vt:variant>
      <vt:variant>
        <vt:lpwstr/>
      </vt:variant>
      <vt:variant>
        <vt:i4>8126532</vt:i4>
      </vt:variant>
      <vt:variant>
        <vt:i4>24</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Consejeria de Sanidad</cp:lastModifiedBy>
  <cp:revision>16</cp:revision>
  <cp:lastPrinted>2019-07-19T10:17:00Z</cp:lastPrinted>
  <dcterms:created xsi:type="dcterms:W3CDTF">2021-06-23T11:31:00Z</dcterms:created>
  <dcterms:modified xsi:type="dcterms:W3CDTF">2021-09-07T13:44:00Z</dcterms:modified>
</cp:coreProperties>
</file>